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EDF62" w14:textId="77777777" w:rsidR="008A4133" w:rsidRPr="00B658D2" w:rsidRDefault="008A4133" w:rsidP="008A4133">
      <w:pPr>
        <w:pStyle w:val="NormaleWeb"/>
        <w:jc w:val="center"/>
        <w:rPr>
          <w:b/>
          <w:bCs/>
          <w:sz w:val="72"/>
          <w:szCs w:val="72"/>
        </w:rPr>
      </w:pPr>
      <w:r w:rsidRPr="00B658D2">
        <w:fldChar w:fldCharType="begin"/>
      </w:r>
      <w:r w:rsidRPr="00B658D2">
        <w:instrText xml:space="preserve"> INCLUDEPICTURE "/Users/otranto/Library/Group Containers/UBF8T346G9.ms/WebArchiveCopyPasteTempFiles/com.microsoft.Word/stemma-Otranto.jpg" \* MERGEFORMATINET </w:instrText>
      </w:r>
      <w:r w:rsidRPr="00B658D2">
        <w:fldChar w:fldCharType="separate"/>
      </w:r>
      <w:r w:rsidRPr="00B658D2">
        <w:rPr>
          <w:noProof/>
        </w:rPr>
        <w:drawing>
          <wp:inline distT="0" distB="0" distL="0" distR="0" wp14:anchorId="053E2F47" wp14:editId="3DA85BCF">
            <wp:extent cx="2121991" cy="2712011"/>
            <wp:effectExtent l="0" t="0" r="0" b="0"/>
            <wp:docPr id="1061010619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870" cy="2805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58D2">
        <w:fldChar w:fldCharType="end"/>
      </w:r>
      <w:r w:rsidRPr="00B658D2">
        <w:rPr>
          <w:b/>
          <w:bCs/>
          <w:sz w:val="72"/>
          <w:szCs w:val="72"/>
        </w:rPr>
        <w:t xml:space="preserve"> </w:t>
      </w:r>
    </w:p>
    <w:p w14:paraId="310C7537" w14:textId="77777777" w:rsidR="008A4133" w:rsidRPr="00B658D2" w:rsidRDefault="008A4133" w:rsidP="008A4133">
      <w:pPr>
        <w:pStyle w:val="NormaleWeb"/>
        <w:jc w:val="center"/>
        <w:rPr>
          <w:b/>
          <w:bCs/>
          <w:sz w:val="72"/>
          <w:szCs w:val="72"/>
        </w:rPr>
      </w:pPr>
      <w:r w:rsidRPr="00B658D2">
        <w:rPr>
          <w:b/>
          <w:bCs/>
          <w:sz w:val="72"/>
          <w:szCs w:val="72"/>
        </w:rPr>
        <w:t>Città di Otranto</w:t>
      </w:r>
    </w:p>
    <w:p w14:paraId="45F984D0" w14:textId="77777777" w:rsidR="009E2A3D" w:rsidRPr="00B658D2" w:rsidRDefault="009E2A3D" w:rsidP="009E2A3D">
      <w:pPr>
        <w:pStyle w:val="NormaleWeb"/>
        <w:rPr>
          <w:b/>
          <w:bCs/>
          <w:i/>
          <w:iCs/>
          <w:sz w:val="72"/>
          <w:szCs w:val="72"/>
        </w:rPr>
      </w:pPr>
    </w:p>
    <w:p w14:paraId="1069047E" w14:textId="77777777" w:rsidR="008A4133" w:rsidRPr="00B658D2" w:rsidRDefault="008A4133" w:rsidP="008A4133">
      <w:pPr>
        <w:pStyle w:val="NormaleWeb"/>
        <w:rPr>
          <w:b/>
          <w:bCs/>
        </w:rPr>
      </w:pPr>
    </w:p>
    <w:p w14:paraId="27DE22F4" w14:textId="77777777" w:rsidR="008A4133" w:rsidRPr="00B658D2" w:rsidRDefault="008A4133" w:rsidP="00843208">
      <w:pPr>
        <w:pStyle w:val="NormaleWeb"/>
        <w:jc w:val="both"/>
      </w:pPr>
      <w:r w:rsidRPr="00B658D2">
        <w:rPr>
          <w:b/>
          <w:bCs/>
        </w:rPr>
        <w:t xml:space="preserve">REGOLAMENTO CONCESSIONE DEL PATROCINIO DEL COMUNE DI OTRANTO ED UTILIZZO DELLA SALA CONSILIARE, DELLA SALA TRIANGOLARE DEL CASTELLO E DELLA SPAZIO POLIFUNZIONALE DELLA </w:t>
      </w:r>
      <w:r w:rsidR="008A58F6" w:rsidRPr="00B658D2">
        <w:rPr>
          <w:b/>
          <w:bCs/>
        </w:rPr>
        <w:t>BIBLIOTECA COMUNALE</w:t>
      </w:r>
      <w:r w:rsidRPr="00B658D2">
        <w:rPr>
          <w:b/>
          <w:bCs/>
        </w:rPr>
        <w:t xml:space="preserve"> “LE FABBRICHE”. </w:t>
      </w:r>
    </w:p>
    <w:p w14:paraId="0FEFA191" w14:textId="77777777" w:rsidR="009E2A3D" w:rsidRPr="00B658D2" w:rsidRDefault="009E2A3D" w:rsidP="009E2A3D">
      <w:pPr>
        <w:pStyle w:val="NormaleWeb"/>
        <w:rPr>
          <w:b/>
          <w:bCs/>
          <w:i/>
          <w:iCs/>
          <w:sz w:val="72"/>
          <w:szCs w:val="72"/>
        </w:rPr>
      </w:pPr>
    </w:p>
    <w:p w14:paraId="7715F09E" w14:textId="77777777" w:rsidR="009E2A3D" w:rsidRPr="00B658D2" w:rsidRDefault="009E2A3D" w:rsidP="009E2A3D">
      <w:pPr>
        <w:pStyle w:val="NormaleWeb"/>
        <w:rPr>
          <w:b/>
          <w:bCs/>
          <w:i/>
          <w:iCs/>
          <w:sz w:val="72"/>
          <w:szCs w:val="72"/>
        </w:rPr>
      </w:pPr>
    </w:p>
    <w:p w14:paraId="1FBCDF67" w14:textId="77777777" w:rsidR="009E2A3D" w:rsidRPr="00B658D2" w:rsidRDefault="009E2A3D" w:rsidP="009E2A3D">
      <w:pPr>
        <w:pStyle w:val="NormaleWeb"/>
        <w:rPr>
          <w:b/>
          <w:bCs/>
          <w:i/>
          <w:iCs/>
          <w:sz w:val="72"/>
          <w:szCs w:val="72"/>
        </w:rPr>
      </w:pPr>
    </w:p>
    <w:p w14:paraId="2BD32B97" w14:textId="77777777" w:rsidR="009E2A3D" w:rsidRPr="00B658D2" w:rsidRDefault="009E2A3D" w:rsidP="009E2A3D">
      <w:pPr>
        <w:pStyle w:val="NormaleWeb"/>
        <w:rPr>
          <w:b/>
          <w:bCs/>
          <w:i/>
          <w:iCs/>
          <w:sz w:val="72"/>
          <w:szCs w:val="72"/>
        </w:rPr>
      </w:pPr>
    </w:p>
    <w:p w14:paraId="5F3C0A08" w14:textId="77777777" w:rsidR="008A4133" w:rsidRPr="00B658D2" w:rsidRDefault="008A4133" w:rsidP="009E2A3D">
      <w:pPr>
        <w:pStyle w:val="NormaleWeb"/>
        <w:rPr>
          <w:b/>
          <w:bCs/>
          <w:i/>
          <w:iCs/>
        </w:rPr>
      </w:pPr>
    </w:p>
    <w:p w14:paraId="1D59CE5E" w14:textId="77777777" w:rsidR="009E2A3D" w:rsidRPr="00B658D2" w:rsidRDefault="009E2A3D" w:rsidP="008A4133">
      <w:pPr>
        <w:pStyle w:val="NormaleWeb"/>
        <w:jc w:val="center"/>
        <w:rPr>
          <w:b/>
          <w:bCs/>
          <w:i/>
          <w:iCs/>
        </w:rPr>
      </w:pPr>
      <w:r w:rsidRPr="00B658D2">
        <w:rPr>
          <w:b/>
          <w:bCs/>
          <w:i/>
          <w:iCs/>
        </w:rPr>
        <w:t>Approvato con deliberazione di Consiglio Comunale n. __ del ……. 2023</w:t>
      </w:r>
    </w:p>
    <w:p w14:paraId="194EB07C" w14:textId="77777777" w:rsidR="009E2A3D" w:rsidRPr="00B658D2" w:rsidRDefault="009E2A3D" w:rsidP="00843208">
      <w:pPr>
        <w:pStyle w:val="NormaleWeb"/>
        <w:jc w:val="both"/>
      </w:pPr>
      <w:r w:rsidRPr="00B658D2">
        <w:rPr>
          <w:b/>
          <w:bCs/>
        </w:rPr>
        <w:lastRenderedPageBreak/>
        <w:t xml:space="preserve">REGOLAMENTO CONCESSIONE DEL PATROCINIO DEL COMUNE DI OTRANTO ED UTILIZZO DELLA SALA CONSILIARE, DELLA SALA TRIANGOLARE DEL CASTELLO E DELLA SPAZIO </w:t>
      </w:r>
      <w:r w:rsidR="005136F8" w:rsidRPr="00B658D2">
        <w:rPr>
          <w:b/>
          <w:bCs/>
        </w:rPr>
        <w:t>POLI</w:t>
      </w:r>
      <w:r w:rsidRPr="00B658D2">
        <w:rPr>
          <w:b/>
          <w:bCs/>
        </w:rPr>
        <w:t xml:space="preserve">FUNZIONALE DELLA </w:t>
      </w:r>
      <w:r w:rsidR="008A58F6" w:rsidRPr="00B658D2">
        <w:rPr>
          <w:b/>
          <w:bCs/>
        </w:rPr>
        <w:t>BIBLIOTECA COMUNALE</w:t>
      </w:r>
      <w:r w:rsidRPr="00B658D2">
        <w:rPr>
          <w:b/>
          <w:bCs/>
        </w:rPr>
        <w:t xml:space="preserve"> “LE FABBRICHE”. </w:t>
      </w:r>
    </w:p>
    <w:p w14:paraId="7AD551B2" w14:textId="77777777" w:rsidR="009E2A3D" w:rsidRPr="00B658D2" w:rsidRDefault="009E2A3D" w:rsidP="009E2A3D">
      <w:pPr>
        <w:pStyle w:val="NormaleWeb"/>
        <w:jc w:val="center"/>
        <w:rPr>
          <w:b/>
          <w:bCs/>
        </w:rPr>
      </w:pPr>
    </w:p>
    <w:p w14:paraId="64AC12E5" w14:textId="77777777" w:rsidR="009E2A3D" w:rsidRPr="00B658D2" w:rsidRDefault="009E2A3D" w:rsidP="009E2A3D">
      <w:pPr>
        <w:pStyle w:val="NormaleWeb"/>
        <w:jc w:val="center"/>
        <w:rPr>
          <w:b/>
          <w:bCs/>
        </w:rPr>
      </w:pPr>
      <w:r w:rsidRPr="00B658D2">
        <w:rPr>
          <w:b/>
          <w:bCs/>
        </w:rPr>
        <w:t>ARTICOLO 1</w:t>
      </w:r>
      <w:r w:rsidRPr="00B658D2">
        <w:rPr>
          <w:b/>
          <w:bCs/>
        </w:rPr>
        <w:br/>
        <w:t>Oggetto del Regolamento</w:t>
      </w:r>
    </w:p>
    <w:p w14:paraId="385DD780" w14:textId="77777777" w:rsidR="009E2A3D" w:rsidRPr="00B658D2" w:rsidRDefault="009E2A3D" w:rsidP="009E2A3D">
      <w:pPr>
        <w:pStyle w:val="NormaleWeb"/>
        <w:jc w:val="both"/>
      </w:pPr>
      <w:r w:rsidRPr="00B658D2">
        <w:rPr>
          <w:b/>
          <w:bCs/>
        </w:rPr>
        <w:br/>
      </w:r>
      <w:r w:rsidRPr="00B658D2">
        <w:t xml:space="preserve">1. Il presente Regolamento disciplina i criteri generali per la concessione del Patrocinio Comune di </w:t>
      </w:r>
      <w:r w:rsidR="00AB50E9" w:rsidRPr="00B658D2">
        <w:t xml:space="preserve">Otranto </w:t>
      </w:r>
      <w:r w:rsidRPr="00B658D2">
        <w:t xml:space="preserve">e per l’utilizzo della Sala </w:t>
      </w:r>
      <w:r w:rsidR="005136F8" w:rsidRPr="00B658D2">
        <w:t>Consiliare</w:t>
      </w:r>
      <w:r w:rsidR="00AB50E9" w:rsidRPr="00B658D2">
        <w:t xml:space="preserve">, della Sala Triangolare e dello Spazio Polifunzionale della </w:t>
      </w:r>
      <w:r w:rsidR="00886453" w:rsidRPr="00B658D2">
        <w:t>biblioteca comunale</w:t>
      </w:r>
      <w:r w:rsidR="00AB50E9" w:rsidRPr="00B658D2">
        <w:t xml:space="preserve"> “Le Fabbriche”</w:t>
      </w:r>
      <w:r w:rsidRPr="00B658D2">
        <w:t>.</w:t>
      </w:r>
    </w:p>
    <w:p w14:paraId="03210A18" w14:textId="77777777" w:rsidR="009E2A3D" w:rsidRPr="00B658D2" w:rsidRDefault="009E2A3D" w:rsidP="009E2A3D">
      <w:pPr>
        <w:pStyle w:val="Nessunaspaziatura"/>
        <w:jc w:val="center"/>
        <w:rPr>
          <w:rFonts w:ascii="Times New Roman" w:hAnsi="Times New Roman" w:cs="Times New Roman"/>
          <w:b/>
          <w:bCs/>
        </w:rPr>
      </w:pPr>
      <w:r w:rsidRPr="00B658D2">
        <w:rPr>
          <w:rFonts w:ascii="Times New Roman" w:hAnsi="Times New Roman" w:cs="Times New Roman"/>
          <w:b/>
          <w:bCs/>
        </w:rPr>
        <w:t xml:space="preserve">CAPO I </w:t>
      </w:r>
    </w:p>
    <w:p w14:paraId="258CDDDD" w14:textId="77777777" w:rsidR="009E2A3D" w:rsidRPr="00B658D2" w:rsidRDefault="009E2A3D" w:rsidP="009E2A3D">
      <w:pPr>
        <w:pStyle w:val="Nessunaspaziatura"/>
        <w:jc w:val="center"/>
        <w:rPr>
          <w:rFonts w:ascii="Times New Roman" w:hAnsi="Times New Roman" w:cs="Times New Roman"/>
          <w:b/>
          <w:bCs/>
        </w:rPr>
      </w:pPr>
      <w:r w:rsidRPr="00B658D2">
        <w:rPr>
          <w:rFonts w:ascii="Times New Roman" w:hAnsi="Times New Roman" w:cs="Times New Roman"/>
          <w:b/>
          <w:bCs/>
        </w:rPr>
        <w:t>PATROCINIO COMUNALE</w:t>
      </w:r>
    </w:p>
    <w:p w14:paraId="28282208" w14:textId="77777777" w:rsidR="009E2A3D" w:rsidRPr="00B658D2" w:rsidRDefault="009E2A3D" w:rsidP="009E2A3D">
      <w:pPr>
        <w:pStyle w:val="Nessunaspaziatura"/>
        <w:jc w:val="center"/>
        <w:rPr>
          <w:rFonts w:ascii="Times New Roman" w:hAnsi="Times New Roman" w:cs="Times New Roman"/>
          <w:b/>
          <w:bCs/>
        </w:rPr>
      </w:pPr>
    </w:p>
    <w:p w14:paraId="26AE66F9" w14:textId="77777777" w:rsidR="009E2A3D" w:rsidRPr="00B658D2" w:rsidRDefault="009E2A3D" w:rsidP="009E2A3D">
      <w:pPr>
        <w:pStyle w:val="Nessunaspaziatura"/>
        <w:jc w:val="center"/>
        <w:rPr>
          <w:rFonts w:ascii="Times New Roman" w:hAnsi="Times New Roman" w:cs="Times New Roman"/>
          <w:b/>
          <w:bCs/>
        </w:rPr>
      </w:pPr>
      <w:r w:rsidRPr="00B658D2">
        <w:rPr>
          <w:rFonts w:ascii="Times New Roman" w:hAnsi="Times New Roman" w:cs="Times New Roman"/>
          <w:b/>
          <w:bCs/>
        </w:rPr>
        <w:t>ARTICOLO 2</w:t>
      </w:r>
    </w:p>
    <w:p w14:paraId="0BB11EAD" w14:textId="77777777" w:rsidR="009E2A3D" w:rsidRPr="00B658D2" w:rsidRDefault="009E2A3D" w:rsidP="009E2A3D">
      <w:pPr>
        <w:pStyle w:val="Nessunaspaziatura"/>
        <w:jc w:val="center"/>
        <w:rPr>
          <w:rFonts w:ascii="Times New Roman" w:hAnsi="Times New Roman" w:cs="Times New Roman"/>
          <w:b/>
          <w:bCs/>
        </w:rPr>
      </w:pPr>
      <w:r w:rsidRPr="00B658D2">
        <w:rPr>
          <w:rFonts w:ascii="Times New Roman" w:hAnsi="Times New Roman" w:cs="Times New Roman"/>
          <w:b/>
          <w:bCs/>
        </w:rPr>
        <w:t>Principi</w:t>
      </w:r>
    </w:p>
    <w:p w14:paraId="24F27983" w14:textId="77777777" w:rsidR="009E2A3D" w:rsidRPr="00B658D2" w:rsidRDefault="009E2A3D" w:rsidP="009E2A3D">
      <w:pPr>
        <w:pStyle w:val="Nessunaspaziatura"/>
        <w:jc w:val="center"/>
        <w:rPr>
          <w:rFonts w:ascii="Times New Roman" w:hAnsi="Times New Roman" w:cs="Times New Roman"/>
          <w:b/>
          <w:bCs/>
        </w:rPr>
      </w:pPr>
    </w:p>
    <w:p w14:paraId="052C65F1" w14:textId="77777777" w:rsidR="009E2A3D" w:rsidRPr="00B658D2" w:rsidRDefault="00DA28E9" w:rsidP="00DA28E9">
      <w:pPr>
        <w:pStyle w:val="Nessunaspaziatura"/>
        <w:jc w:val="both"/>
        <w:rPr>
          <w:rFonts w:ascii="Times New Roman" w:hAnsi="Times New Roman" w:cs="Times New Roman"/>
        </w:rPr>
      </w:pPr>
      <w:r w:rsidRPr="00B658D2">
        <w:rPr>
          <w:rFonts w:ascii="Times New Roman" w:hAnsi="Times New Roman" w:cs="Times New Roman"/>
        </w:rPr>
        <w:t>1.</w:t>
      </w:r>
      <w:r w:rsidR="009E2A3D" w:rsidRPr="00B658D2">
        <w:rPr>
          <w:rFonts w:ascii="Times New Roman" w:hAnsi="Times New Roman" w:cs="Times New Roman"/>
        </w:rPr>
        <w:t xml:space="preserve">Il Patrocinio dell’Amministrazione Comunale rappresenta il riconoscimento da parte dell’Amministrazione </w:t>
      </w:r>
    </w:p>
    <w:p w14:paraId="134F8FBE" w14:textId="77777777" w:rsidR="009E2A3D" w:rsidRPr="00B658D2" w:rsidRDefault="009E2A3D" w:rsidP="009E2A3D">
      <w:pPr>
        <w:pStyle w:val="Nessunaspaziatura"/>
        <w:jc w:val="both"/>
        <w:rPr>
          <w:rFonts w:ascii="Times New Roman" w:hAnsi="Times New Roman" w:cs="Times New Roman"/>
        </w:rPr>
      </w:pPr>
      <w:r w:rsidRPr="00B658D2">
        <w:rPr>
          <w:rFonts w:ascii="Times New Roman" w:hAnsi="Times New Roman" w:cs="Times New Roman"/>
        </w:rPr>
        <w:t xml:space="preserve">comunale del particolare valore sociale, morale, culturale, celebrativo, educativo, sportivo, ambientale ed </w:t>
      </w:r>
    </w:p>
    <w:p w14:paraId="6E4A208C" w14:textId="77777777" w:rsidR="009E2A3D" w:rsidRPr="00B658D2" w:rsidRDefault="009E2A3D" w:rsidP="009E2A3D">
      <w:pPr>
        <w:pStyle w:val="Nessunaspaziatura"/>
        <w:jc w:val="both"/>
        <w:rPr>
          <w:rFonts w:ascii="Times New Roman" w:hAnsi="Times New Roman" w:cs="Times New Roman"/>
        </w:rPr>
      </w:pPr>
      <w:r w:rsidRPr="00B658D2">
        <w:rPr>
          <w:rFonts w:ascii="Times New Roman" w:hAnsi="Times New Roman" w:cs="Times New Roman"/>
        </w:rPr>
        <w:t xml:space="preserve">economico, delle iniziative per le quali i promotori hanno avanzato richiesta espressa. </w:t>
      </w:r>
    </w:p>
    <w:p w14:paraId="2CCF815D" w14:textId="77777777" w:rsidR="009E2A3D" w:rsidRPr="00B658D2" w:rsidRDefault="00DA28E9" w:rsidP="00DA28E9">
      <w:pPr>
        <w:pStyle w:val="Nessunaspaziatura"/>
        <w:jc w:val="both"/>
        <w:rPr>
          <w:rFonts w:ascii="Times New Roman" w:hAnsi="Times New Roman" w:cs="Times New Roman"/>
        </w:rPr>
      </w:pPr>
      <w:r w:rsidRPr="00B658D2">
        <w:rPr>
          <w:rFonts w:ascii="Times New Roman" w:hAnsi="Times New Roman" w:cs="Times New Roman"/>
        </w:rPr>
        <w:t xml:space="preserve">2. </w:t>
      </w:r>
      <w:r w:rsidR="009E2A3D" w:rsidRPr="00B658D2">
        <w:rPr>
          <w:rFonts w:ascii="Times New Roman" w:hAnsi="Times New Roman" w:cs="Times New Roman"/>
        </w:rPr>
        <w:t xml:space="preserve">Sono ammessi al Patrocinio, di norma, le manifestazioni organizzati da Enti, Istituzioni, Fondazioni ed Associazioni che non abbiano fini di lucro le cui iniziative vengono svolte a titolo gratuito o il cui ricavato, dedotte le spese delle iniziative o delle manifestazioni, siano devolute in </w:t>
      </w:r>
      <w:proofErr w:type="spellStart"/>
      <w:r w:rsidR="009E2A3D" w:rsidRPr="00B658D2">
        <w:rPr>
          <w:rFonts w:ascii="Times New Roman" w:hAnsi="Times New Roman" w:cs="Times New Roman"/>
        </w:rPr>
        <w:t>attivita</w:t>
      </w:r>
      <w:proofErr w:type="spellEnd"/>
      <w:r w:rsidR="009E2A3D" w:rsidRPr="00B658D2">
        <w:rPr>
          <w:rFonts w:ascii="Times New Roman" w:hAnsi="Times New Roman" w:cs="Times New Roman"/>
        </w:rPr>
        <w:t xml:space="preserve">̀ di </w:t>
      </w:r>
      <w:proofErr w:type="spellStart"/>
      <w:r w:rsidR="009E2A3D" w:rsidRPr="00B658D2">
        <w:rPr>
          <w:rFonts w:ascii="Times New Roman" w:hAnsi="Times New Roman" w:cs="Times New Roman"/>
        </w:rPr>
        <w:t>beneficienza</w:t>
      </w:r>
      <w:proofErr w:type="spellEnd"/>
      <w:r w:rsidR="009E2A3D" w:rsidRPr="00B658D2">
        <w:rPr>
          <w:rFonts w:ascii="Times New Roman" w:hAnsi="Times New Roman" w:cs="Times New Roman"/>
        </w:rPr>
        <w:t xml:space="preserve">. </w:t>
      </w:r>
    </w:p>
    <w:p w14:paraId="2FA292D8" w14:textId="77777777" w:rsidR="009E2A3D" w:rsidRPr="00B658D2" w:rsidRDefault="00DA28E9" w:rsidP="009E2A3D">
      <w:pPr>
        <w:pStyle w:val="Nessunaspaziatura"/>
        <w:jc w:val="both"/>
        <w:rPr>
          <w:rFonts w:ascii="Times New Roman" w:hAnsi="Times New Roman" w:cs="Times New Roman"/>
        </w:rPr>
      </w:pPr>
      <w:r w:rsidRPr="00B658D2">
        <w:rPr>
          <w:rFonts w:ascii="Times New Roman" w:hAnsi="Times New Roman" w:cs="Times New Roman"/>
        </w:rPr>
        <w:t xml:space="preserve">3. </w:t>
      </w:r>
      <w:r w:rsidR="009E2A3D" w:rsidRPr="00B658D2">
        <w:rPr>
          <w:rFonts w:ascii="Times New Roman" w:hAnsi="Times New Roman" w:cs="Times New Roman"/>
        </w:rPr>
        <w:t xml:space="preserve">Il Patrocinio del Comune di </w:t>
      </w:r>
      <w:r w:rsidR="00AB50E9" w:rsidRPr="00B658D2">
        <w:rPr>
          <w:rFonts w:ascii="Times New Roman" w:hAnsi="Times New Roman" w:cs="Times New Roman"/>
        </w:rPr>
        <w:t>Otranto</w:t>
      </w:r>
      <w:r w:rsidR="009E2A3D" w:rsidRPr="00B658D2">
        <w:rPr>
          <w:rFonts w:ascii="Times New Roman" w:hAnsi="Times New Roman" w:cs="Times New Roman"/>
        </w:rPr>
        <w:t xml:space="preserve"> è concesso dal Sindaco, </w:t>
      </w:r>
      <w:r w:rsidR="00D43263" w:rsidRPr="00B658D2">
        <w:rPr>
          <w:rFonts w:ascii="Times New Roman" w:hAnsi="Times New Roman" w:cs="Times New Roman"/>
        </w:rPr>
        <w:t xml:space="preserve">sentito il </w:t>
      </w:r>
      <w:r w:rsidR="009E2A3D" w:rsidRPr="00B658D2">
        <w:rPr>
          <w:rFonts w:ascii="Times New Roman" w:hAnsi="Times New Roman" w:cs="Times New Roman"/>
        </w:rPr>
        <w:t xml:space="preserve">parere dei servizi comunali eventualmente interessati alle iniziative e manifestazioni organizzate. </w:t>
      </w:r>
    </w:p>
    <w:p w14:paraId="0AE83BF1" w14:textId="77777777" w:rsidR="009E2A3D" w:rsidRPr="00B658D2" w:rsidRDefault="00DA28E9" w:rsidP="00DA28E9">
      <w:pPr>
        <w:pStyle w:val="Nessunaspaziatura"/>
        <w:jc w:val="both"/>
        <w:rPr>
          <w:rFonts w:ascii="Times New Roman" w:hAnsi="Times New Roman" w:cs="Times New Roman"/>
        </w:rPr>
      </w:pPr>
      <w:r w:rsidRPr="00B658D2">
        <w:rPr>
          <w:rFonts w:ascii="Times New Roman" w:hAnsi="Times New Roman" w:cs="Times New Roman"/>
        </w:rPr>
        <w:t xml:space="preserve">4. </w:t>
      </w:r>
      <w:r w:rsidR="009E2A3D" w:rsidRPr="00B658D2">
        <w:rPr>
          <w:rFonts w:ascii="Times New Roman" w:hAnsi="Times New Roman" w:cs="Times New Roman"/>
        </w:rPr>
        <w:t xml:space="preserve">Il Patrocinio comunale, eccezionalmente, </w:t>
      </w:r>
      <w:proofErr w:type="spellStart"/>
      <w:r w:rsidR="009E2A3D" w:rsidRPr="00B658D2">
        <w:rPr>
          <w:rFonts w:ascii="Times New Roman" w:hAnsi="Times New Roman" w:cs="Times New Roman"/>
        </w:rPr>
        <w:t>puo</w:t>
      </w:r>
      <w:proofErr w:type="spellEnd"/>
      <w:r w:rsidR="009E2A3D" w:rsidRPr="00B658D2">
        <w:rPr>
          <w:rFonts w:ascii="Times New Roman" w:hAnsi="Times New Roman" w:cs="Times New Roman"/>
        </w:rPr>
        <w:t xml:space="preserve">̀ essere concesso ad eventi ed iniziative organizzate anche al di fuori del territorio comunale che assumano un particolare rilievo istituzionale o rivestano contenuti e significati di interesse per la Città di </w:t>
      </w:r>
      <w:r w:rsidR="00AB50E9" w:rsidRPr="00B658D2">
        <w:rPr>
          <w:rFonts w:ascii="Times New Roman" w:hAnsi="Times New Roman" w:cs="Times New Roman"/>
        </w:rPr>
        <w:t>Otranto</w:t>
      </w:r>
      <w:r w:rsidR="009E2A3D" w:rsidRPr="00B658D2">
        <w:rPr>
          <w:rFonts w:ascii="Times New Roman" w:hAnsi="Times New Roman" w:cs="Times New Roman"/>
        </w:rPr>
        <w:t>.</w:t>
      </w:r>
    </w:p>
    <w:p w14:paraId="0A504D5E" w14:textId="77777777" w:rsidR="009E2A3D" w:rsidRPr="00B658D2" w:rsidRDefault="00DA28E9" w:rsidP="009E2A3D">
      <w:pPr>
        <w:pStyle w:val="Nessunaspaziatura"/>
        <w:jc w:val="both"/>
        <w:rPr>
          <w:rFonts w:ascii="Times New Roman" w:hAnsi="Times New Roman" w:cs="Times New Roman"/>
        </w:rPr>
      </w:pPr>
      <w:r w:rsidRPr="00B658D2">
        <w:rPr>
          <w:rFonts w:ascii="Times New Roman" w:hAnsi="Times New Roman" w:cs="Times New Roman"/>
        </w:rPr>
        <w:t xml:space="preserve">5. </w:t>
      </w:r>
      <w:r w:rsidR="009E2A3D" w:rsidRPr="00B658D2">
        <w:rPr>
          <w:rFonts w:ascii="Times New Roman" w:hAnsi="Times New Roman" w:cs="Times New Roman"/>
        </w:rPr>
        <w:t xml:space="preserve">Il Patrocinio è subordinato all’acquisizione di autorizzazioni, licenze e/o concessioni previste ai sensi di legge, qualora necessari. </w:t>
      </w:r>
    </w:p>
    <w:p w14:paraId="45B4C732" w14:textId="77777777" w:rsidR="009E2A3D" w:rsidRPr="00B658D2" w:rsidRDefault="009E2A3D" w:rsidP="009E2A3D">
      <w:pPr>
        <w:pStyle w:val="Nessunaspaziatura"/>
        <w:jc w:val="both"/>
        <w:rPr>
          <w:rFonts w:ascii="Times New Roman" w:hAnsi="Times New Roman" w:cs="Times New Roman"/>
        </w:rPr>
      </w:pPr>
      <w:r w:rsidRPr="00B658D2">
        <w:rPr>
          <w:rFonts w:ascii="Times New Roman" w:hAnsi="Times New Roman" w:cs="Times New Roman"/>
        </w:rPr>
        <w:t xml:space="preserve">6. Il Patrocinio non viene concesso: </w:t>
      </w:r>
    </w:p>
    <w:p w14:paraId="434A9DE8" w14:textId="77777777" w:rsidR="009E2A3D" w:rsidRPr="00B658D2" w:rsidRDefault="009E2A3D" w:rsidP="009E2A3D">
      <w:pPr>
        <w:pStyle w:val="Nessunaspaziatura"/>
        <w:jc w:val="both"/>
        <w:rPr>
          <w:rFonts w:ascii="Times New Roman" w:hAnsi="Times New Roman" w:cs="Times New Roman"/>
        </w:rPr>
      </w:pPr>
      <w:r w:rsidRPr="00B658D2">
        <w:rPr>
          <w:rFonts w:ascii="Times New Roman" w:hAnsi="Times New Roman" w:cs="Times New Roman"/>
        </w:rPr>
        <w:t xml:space="preserve">-  per iniziative organizzate o promosse da partiti o movimenti politici; </w:t>
      </w:r>
    </w:p>
    <w:p w14:paraId="2098B7D5" w14:textId="77777777" w:rsidR="009E2A3D" w:rsidRPr="00B658D2" w:rsidRDefault="009E2A3D" w:rsidP="009E2A3D">
      <w:pPr>
        <w:pStyle w:val="Nessunaspaziatura"/>
        <w:jc w:val="both"/>
        <w:rPr>
          <w:rFonts w:ascii="Times New Roman" w:hAnsi="Times New Roman" w:cs="Times New Roman"/>
        </w:rPr>
      </w:pPr>
      <w:r w:rsidRPr="00B658D2">
        <w:rPr>
          <w:rFonts w:ascii="Times New Roman" w:hAnsi="Times New Roman" w:cs="Times New Roman"/>
        </w:rPr>
        <w:t xml:space="preserve">-  per iniziative contrastanti con le </w:t>
      </w:r>
      <w:proofErr w:type="spellStart"/>
      <w:r w:rsidRPr="00B658D2">
        <w:rPr>
          <w:rFonts w:ascii="Times New Roman" w:hAnsi="Times New Roman" w:cs="Times New Roman"/>
        </w:rPr>
        <w:t>finalita</w:t>
      </w:r>
      <w:proofErr w:type="spellEnd"/>
      <w:r w:rsidRPr="00B658D2">
        <w:rPr>
          <w:rFonts w:ascii="Times New Roman" w:hAnsi="Times New Roman" w:cs="Times New Roman"/>
        </w:rPr>
        <w:t xml:space="preserve">̀ istituzionali del Comunale. </w:t>
      </w:r>
    </w:p>
    <w:p w14:paraId="1DD12519" w14:textId="77777777" w:rsidR="009E2A3D" w:rsidRPr="00B658D2" w:rsidRDefault="00DA28E9" w:rsidP="009E2A3D">
      <w:pPr>
        <w:pStyle w:val="Nessunaspaziatura"/>
        <w:jc w:val="both"/>
        <w:rPr>
          <w:rFonts w:ascii="Times New Roman" w:hAnsi="Times New Roman" w:cs="Times New Roman"/>
        </w:rPr>
      </w:pPr>
      <w:r w:rsidRPr="00B658D2">
        <w:rPr>
          <w:rFonts w:ascii="Times New Roman" w:hAnsi="Times New Roman" w:cs="Times New Roman"/>
        </w:rPr>
        <w:t xml:space="preserve">7. </w:t>
      </w:r>
      <w:proofErr w:type="gramStart"/>
      <w:r w:rsidR="009E2A3D" w:rsidRPr="00B658D2">
        <w:rPr>
          <w:rFonts w:ascii="Times New Roman" w:hAnsi="Times New Roman" w:cs="Times New Roman"/>
        </w:rPr>
        <w:t>E’</w:t>
      </w:r>
      <w:proofErr w:type="gramEnd"/>
      <w:r w:rsidR="009E2A3D" w:rsidRPr="00B658D2">
        <w:rPr>
          <w:rFonts w:ascii="Times New Roman" w:hAnsi="Times New Roman" w:cs="Times New Roman"/>
        </w:rPr>
        <w:t xml:space="preserve"> fatto assoluto divieto di utilizzare senza la formale autorizzazione del Sindaco il nome ed il simbolo del </w:t>
      </w:r>
    </w:p>
    <w:p w14:paraId="7B88E4D4" w14:textId="77777777" w:rsidR="009E2A3D" w:rsidRPr="00B658D2" w:rsidRDefault="009E2A3D" w:rsidP="009E2A3D">
      <w:pPr>
        <w:pStyle w:val="Nessunaspaziatura"/>
        <w:jc w:val="both"/>
        <w:rPr>
          <w:rFonts w:ascii="Times New Roman" w:hAnsi="Times New Roman" w:cs="Times New Roman"/>
        </w:rPr>
      </w:pPr>
      <w:r w:rsidRPr="00B658D2">
        <w:rPr>
          <w:rFonts w:ascii="Times New Roman" w:hAnsi="Times New Roman" w:cs="Times New Roman"/>
        </w:rPr>
        <w:t xml:space="preserve">Comune. </w:t>
      </w:r>
    </w:p>
    <w:p w14:paraId="4DBF946C" w14:textId="77777777" w:rsidR="009E2A3D" w:rsidRPr="00B658D2" w:rsidRDefault="00DA28E9" w:rsidP="009E2A3D">
      <w:pPr>
        <w:pStyle w:val="Nessunaspaziatura"/>
        <w:jc w:val="both"/>
        <w:rPr>
          <w:rFonts w:ascii="Times New Roman" w:hAnsi="Times New Roman" w:cs="Times New Roman"/>
        </w:rPr>
      </w:pPr>
      <w:r w:rsidRPr="00B658D2">
        <w:rPr>
          <w:rFonts w:ascii="Times New Roman" w:hAnsi="Times New Roman" w:cs="Times New Roman"/>
        </w:rPr>
        <w:t xml:space="preserve">8. </w:t>
      </w:r>
      <w:r w:rsidR="009E2A3D" w:rsidRPr="00B658D2">
        <w:rPr>
          <w:rFonts w:ascii="Times New Roman" w:hAnsi="Times New Roman" w:cs="Times New Roman"/>
        </w:rPr>
        <w:t xml:space="preserve">La concessione del patrocinio da diritto alla parziale riduzione dell’imposta sulla </w:t>
      </w:r>
      <w:proofErr w:type="spellStart"/>
      <w:r w:rsidR="009E2A3D" w:rsidRPr="00B658D2">
        <w:rPr>
          <w:rFonts w:ascii="Times New Roman" w:hAnsi="Times New Roman" w:cs="Times New Roman"/>
        </w:rPr>
        <w:t>pubblicita</w:t>
      </w:r>
      <w:proofErr w:type="spellEnd"/>
      <w:r w:rsidR="009E2A3D" w:rsidRPr="00B658D2">
        <w:rPr>
          <w:rFonts w:ascii="Times New Roman" w:hAnsi="Times New Roman" w:cs="Times New Roman"/>
        </w:rPr>
        <w:t xml:space="preserve">̀ e pubbliche affissioni prevista dall’art. </w:t>
      </w:r>
      <w:r w:rsidR="00843208" w:rsidRPr="00B658D2">
        <w:rPr>
          <w:rFonts w:ascii="Times New Roman" w:hAnsi="Times New Roman" w:cs="Times New Roman"/>
        </w:rPr>
        <w:t>47</w:t>
      </w:r>
      <w:r w:rsidR="009E2A3D" w:rsidRPr="00B658D2">
        <w:rPr>
          <w:rFonts w:ascii="Times New Roman" w:hAnsi="Times New Roman" w:cs="Times New Roman"/>
        </w:rPr>
        <w:t xml:space="preserve"> del regolamento comunale in materia approvato con delibera di Consiglio Comunale n. </w:t>
      </w:r>
      <w:r w:rsidR="00843208" w:rsidRPr="00B658D2">
        <w:rPr>
          <w:rFonts w:ascii="Times New Roman" w:hAnsi="Times New Roman" w:cs="Times New Roman"/>
        </w:rPr>
        <w:t>6</w:t>
      </w:r>
      <w:r w:rsidR="009E2A3D" w:rsidRPr="00B658D2">
        <w:rPr>
          <w:rFonts w:ascii="Times New Roman" w:hAnsi="Times New Roman" w:cs="Times New Roman"/>
        </w:rPr>
        <w:t xml:space="preserve"> del </w:t>
      </w:r>
      <w:r w:rsidR="00843208" w:rsidRPr="00B658D2">
        <w:rPr>
          <w:rFonts w:ascii="Times New Roman" w:hAnsi="Times New Roman" w:cs="Times New Roman"/>
        </w:rPr>
        <w:t>09.03.2023</w:t>
      </w:r>
      <w:r w:rsidR="009E2A3D" w:rsidRPr="00B658D2">
        <w:rPr>
          <w:rFonts w:ascii="Times New Roman" w:hAnsi="Times New Roman" w:cs="Times New Roman"/>
        </w:rPr>
        <w:t xml:space="preserve">. </w:t>
      </w:r>
    </w:p>
    <w:p w14:paraId="49ADD35E" w14:textId="77777777" w:rsidR="00DA28E9" w:rsidRPr="00B658D2" w:rsidRDefault="00DA28E9" w:rsidP="009E2A3D">
      <w:pPr>
        <w:pStyle w:val="Nessunaspaziatura"/>
        <w:jc w:val="both"/>
        <w:rPr>
          <w:rFonts w:ascii="Times New Roman" w:hAnsi="Times New Roman" w:cs="Times New Roman"/>
        </w:rPr>
      </w:pPr>
    </w:p>
    <w:p w14:paraId="2C9298B6" w14:textId="77777777" w:rsidR="00DA28E9" w:rsidRPr="00B658D2" w:rsidRDefault="009E2A3D" w:rsidP="00DA28E9">
      <w:pPr>
        <w:pStyle w:val="Nessunaspaziatura"/>
        <w:jc w:val="center"/>
        <w:rPr>
          <w:rFonts w:ascii="Times New Roman" w:hAnsi="Times New Roman" w:cs="Times New Roman"/>
          <w:b/>
          <w:bCs/>
        </w:rPr>
      </w:pPr>
      <w:r w:rsidRPr="00B658D2">
        <w:rPr>
          <w:rFonts w:ascii="Times New Roman" w:hAnsi="Times New Roman" w:cs="Times New Roman"/>
          <w:b/>
          <w:bCs/>
        </w:rPr>
        <w:t>ARTICOLO 3</w:t>
      </w:r>
    </w:p>
    <w:p w14:paraId="0EF9569C" w14:textId="77777777" w:rsidR="009E2A3D" w:rsidRPr="00B658D2" w:rsidRDefault="009E2A3D" w:rsidP="00DA28E9">
      <w:pPr>
        <w:pStyle w:val="Nessunaspaziatura"/>
        <w:jc w:val="center"/>
        <w:rPr>
          <w:rFonts w:ascii="Times New Roman" w:hAnsi="Times New Roman" w:cs="Times New Roman"/>
          <w:b/>
          <w:bCs/>
        </w:rPr>
      </w:pPr>
      <w:r w:rsidRPr="00B658D2">
        <w:rPr>
          <w:rFonts w:ascii="Times New Roman" w:hAnsi="Times New Roman" w:cs="Times New Roman"/>
          <w:b/>
          <w:bCs/>
        </w:rPr>
        <w:t>Domanda di Patrocinio</w:t>
      </w:r>
    </w:p>
    <w:p w14:paraId="0E7C6602" w14:textId="77777777" w:rsidR="00DA28E9" w:rsidRPr="00B658D2" w:rsidRDefault="00DA28E9" w:rsidP="009E2A3D">
      <w:pPr>
        <w:pStyle w:val="Nessunaspaziatura"/>
        <w:jc w:val="both"/>
        <w:rPr>
          <w:rFonts w:ascii="Times New Roman" w:hAnsi="Times New Roman" w:cs="Times New Roman"/>
        </w:rPr>
      </w:pPr>
    </w:p>
    <w:p w14:paraId="55620B34" w14:textId="77777777" w:rsidR="009E2A3D" w:rsidRPr="00B658D2" w:rsidRDefault="009E2A3D" w:rsidP="009E2A3D">
      <w:pPr>
        <w:pStyle w:val="Nessunaspaziatura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B658D2">
        <w:rPr>
          <w:rFonts w:ascii="Times New Roman" w:hAnsi="Times New Roman" w:cs="Times New Roman"/>
        </w:rPr>
        <w:lastRenderedPageBreak/>
        <w:t xml:space="preserve">La domanda per la concessione del Patrocinio deve pervenire all’Amministrazione Comunale esclusivamente utilizzando il modello pubblicato sul sito internet del Comune di </w:t>
      </w:r>
      <w:r w:rsidR="00AB50E9" w:rsidRPr="00B658D2">
        <w:rPr>
          <w:rFonts w:ascii="Times New Roman" w:hAnsi="Times New Roman" w:cs="Times New Roman"/>
        </w:rPr>
        <w:t>Otranto</w:t>
      </w:r>
      <w:r w:rsidRPr="00B658D2">
        <w:rPr>
          <w:rFonts w:ascii="Times New Roman" w:hAnsi="Times New Roman" w:cs="Times New Roman"/>
        </w:rPr>
        <w:t xml:space="preserve">, con un preavviso di almeno </w:t>
      </w:r>
      <w:r w:rsidR="00843208" w:rsidRPr="00B658D2">
        <w:rPr>
          <w:rFonts w:ascii="Times New Roman" w:hAnsi="Times New Roman" w:cs="Times New Roman"/>
        </w:rPr>
        <w:t>1</w:t>
      </w:r>
      <w:r w:rsidR="00886453" w:rsidRPr="00B658D2">
        <w:rPr>
          <w:rFonts w:ascii="Times New Roman" w:hAnsi="Times New Roman" w:cs="Times New Roman"/>
        </w:rPr>
        <w:t>0</w:t>
      </w:r>
      <w:r w:rsidRPr="00B658D2">
        <w:rPr>
          <w:rFonts w:ascii="Times New Roman" w:hAnsi="Times New Roman" w:cs="Times New Roman"/>
        </w:rPr>
        <w:t xml:space="preserve"> giorni e che contiene le seguenti indicazioni: </w:t>
      </w:r>
    </w:p>
    <w:p w14:paraId="2D54B7BD" w14:textId="77777777" w:rsidR="009E2A3D" w:rsidRPr="00B658D2" w:rsidRDefault="009E2A3D" w:rsidP="00DA28E9">
      <w:pPr>
        <w:pStyle w:val="Nessunaspaziatura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B658D2">
        <w:rPr>
          <w:rFonts w:ascii="Times New Roman" w:hAnsi="Times New Roman" w:cs="Times New Roman"/>
        </w:rPr>
        <w:t xml:space="preserve">estremi identificativi e fiscali dell'ente, istituzione, associazione o comitato; </w:t>
      </w:r>
    </w:p>
    <w:p w14:paraId="26198C14" w14:textId="77777777" w:rsidR="009E2A3D" w:rsidRPr="00B658D2" w:rsidRDefault="009E2A3D" w:rsidP="00AB50E9">
      <w:pPr>
        <w:pStyle w:val="Nessunaspaziatura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proofErr w:type="spellStart"/>
      <w:r w:rsidRPr="00B658D2">
        <w:rPr>
          <w:rFonts w:ascii="Times New Roman" w:hAnsi="Times New Roman" w:cs="Times New Roman"/>
        </w:rPr>
        <w:t>generalita</w:t>
      </w:r>
      <w:proofErr w:type="spellEnd"/>
      <w:r w:rsidRPr="00B658D2">
        <w:rPr>
          <w:rFonts w:ascii="Times New Roman" w:hAnsi="Times New Roman" w:cs="Times New Roman"/>
        </w:rPr>
        <w:t xml:space="preserve">̀, residenza, numero di codice fiscale e recapito telefonico e sottoscrizione del presidente o del legale rappresentante dell'ente o della associazione o del responsabile della manifestazione; </w:t>
      </w:r>
    </w:p>
    <w:p w14:paraId="3D1F9A81" w14:textId="77777777" w:rsidR="009E2A3D" w:rsidRPr="00B658D2" w:rsidRDefault="009E2A3D" w:rsidP="00AB50E9">
      <w:pPr>
        <w:pStyle w:val="Nessunaspaziatura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B658D2">
        <w:rPr>
          <w:rFonts w:ascii="Times New Roman" w:hAnsi="Times New Roman" w:cs="Times New Roman"/>
        </w:rPr>
        <w:t xml:space="preserve">relazione motivata contenente tutte le notizie e gli elementi utili a consentire una completa valutazione della richiesta. </w:t>
      </w:r>
    </w:p>
    <w:p w14:paraId="00772C65" w14:textId="77777777" w:rsidR="009E2A3D" w:rsidRPr="00B658D2" w:rsidRDefault="009E2A3D" w:rsidP="00AB50E9">
      <w:pPr>
        <w:pStyle w:val="Nessunaspaziatura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B658D2">
        <w:rPr>
          <w:rFonts w:ascii="Times New Roman" w:hAnsi="Times New Roman" w:cs="Times New Roman"/>
        </w:rPr>
        <w:t xml:space="preserve">copia del documento di </w:t>
      </w:r>
      <w:proofErr w:type="spellStart"/>
      <w:r w:rsidRPr="00B658D2">
        <w:rPr>
          <w:rFonts w:ascii="Times New Roman" w:hAnsi="Times New Roman" w:cs="Times New Roman"/>
        </w:rPr>
        <w:t>identita</w:t>
      </w:r>
      <w:proofErr w:type="spellEnd"/>
      <w:r w:rsidRPr="00B658D2">
        <w:rPr>
          <w:rFonts w:ascii="Times New Roman" w:hAnsi="Times New Roman" w:cs="Times New Roman"/>
        </w:rPr>
        <w:t xml:space="preserve">̀ del richiedente in corso di </w:t>
      </w:r>
      <w:proofErr w:type="spellStart"/>
      <w:r w:rsidRPr="00B658D2">
        <w:rPr>
          <w:rFonts w:ascii="Times New Roman" w:hAnsi="Times New Roman" w:cs="Times New Roman"/>
        </w:rPr>
        <w:t>validita</w:t>
      </w:r>
      <w:proofErr w:type="spellEnd"/>
      <w:r w:rsidRPr="00B658D2">
        <w:rPr>
          <w:rFonts w:ascii="Times New Roman" w:hAnsi="Times New Roman" w:cs="Times New Roman"/>
        </w:rPr>
        <w:t xml:space="preserve">̀. </w:t>
      </w:r>
    </w:p>
    <w:p w14:paraId="76EED6E2" w14:textId="77777777" w:rsidR="009E2A3D" w:rsidRPr="00B658D2" w:rsidRDefault="009E2A3D" w:rsidP="00AB50E9">
      <w:pPr>
        <w:pStyle w:val="Nessunaspaziatura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B658D2">
        <w:rPr>
          <w:rFonts w:ascii="Times New Roman" w:hAnsi="Times New Roman" w:cs="Times New Roman"/>
        </w:rPr>
        <w:t xml:space="preserve">Il Patrocinio </w:t>
      </w:r>
      <w:proofErr w:type="spellStart"/>
      <w:r w:rsidRPr="00B658D2">
        <w:rPr>
          <w:rFonts w:ascii="Times New Roman" w:hAnsi="Times New Roman" w:cs="Times New Roman"/>
        </w:rPr>
        <w:t>puo</w:t>
      </w:r>
      <w:proofErr w:type="spellEnd"/>
      <w:r w:rsidRPr="00B658D2">
        <w:rPr>
          <w:rFonts w:ascii="Times New Roman" w:hAnsi="Times New Roman" w:cs="Times New Roman"/>
        </w:rPr>
        <w:t xml:space="preserve">̀ essere eccezionalmente concesso a seguito di richiesta giunta oltre lo specifico termine fissato al comma 1, esclusivamente per eventi non programmabili e legati a situazioni imprevedibili. In ogni caso, non sono concessi patrocini per iniziative </w:t>
      </w:r>
      <w:proofErr w:type="spellStart"/>
      <w:r w:rsidRPr="00B658D2">
        <w:rPr>
          <w:rFonts w:ascii="Times New Roman" w:hAnsi="Times New Roman" w:cs="Times New Roman"/>
        </w:rPr>
        <w:t>gia</w:t>
      </w:r>
      <w:proofErr w:type="spellEnd"/>
      <w:r w:rsidRPr="00B658D2">
        <w:rPr>
          <w:rFonts w:ascii="Times New Roman" w:hAnsi="Times New Roman" w:cs="Times New Roman"/>
        </w:rPr>
        <w:t xml:space="preserve">̀ concluse o avviate al momento della presentazione della domanda. </w:t>
      </w:r>
    </w:p>
    <w:p w14:paraId="43B6A526" w14:textId="77777777" w:rsidR="00DA28E9" w:rsidRPr="00B658D2" w:rsidRDefault="00DA28E9" w:rsidP="009E2A3D">
      <w:pPr>
        <w:pStyle w:val="Nessunaspaziatura"/>
        <w:rPr>
          <w:rFonts w:ascii="Times New Roman" w:hAnsi="Times New Roman" w:cs="Times New Roman"/>
        </w:rPr>
      </w:pPr>
    </w:p>
    <w:p w14:paraId="50EA6A5C" w14:textId="77777777" w:rsidR="009E2A3D" w:rsidRPr="00B658D2" w:rsidRDefault="009E2A3D" w:rsidP="00DA28E9">
      <w:pPr>
        <w:pStyle w:val="Nessunaspaziatura"/>
        <w:jc w:val="center"/>
        <w:rPr>
          <w:rFonts w:ascii="Times New Roman" w:hAnsi="Times New Roman" w:cs="Times New Roman"/>
          <w:b/>
          <w:bCs/>
        </w:rPr>
      </w:pPr>
      <w:r w:rsidRPr="00B658D2">
        <w:rPr>
          <w:rFonts w:ascii="Times New Roman" w:hAnsi="Times New Roman" w:cs="Times New Roman"/>
          <w:b/>
          <w:bCs/>
        </w:rPr>
        <w:t>ARTICOLO 4</w:t>
      </w:r>
      <w:r w:rsidRPr="00B658D2">
        <w:rPr>
          <w:rFonts w:ascii="Times New Roman" w:hAnsi="Times New Roman" w:cs="Times New Roman"/>
          <w:b/>
          <w:bCs/>
        </w:rPr>
        <w:br/>
        <w:t>Criteri per la concessione del Patrocinio</w:t>
      </w:r>
    </w:p>
    <w:p w14:paraId="4BFF372B" w14:textId="77777777" w:rsidR="00DA28E9" w:rsidRPr="00B658D2" w:rsidRDefault="00DA28E9" w:rsidP="00DA28E9">
      <w:pPr>
        <w:pStyle w:val="Nessunaspaziatura"/>
        <w:jc w:val="center"/>
        <w:rPr>
          <w:rFonts w:ascii="Times New Roman" w:hAnsi="Times New Roman" w:cs="Times New Roman"/>
          <w:b/>
          <w:bCs/>
        </w:rPr>
      </w:pPr>
    </w:p>
    <w:p w14:paraId="18F44E1B" w14:textId="77777777" w:rsidR="009E2A3D" w:rsidRPr="00B658D2" w:rsidRDefault="009E2A3D" w:rsidP="009E2A3D">
      <w:pPr>
        <w:pStyle w:val="Nessunaspaziatura"/>
        <w:rPr>
          <w:rFonts w:ascii="Times New Roman" w:hAnsi="Times New Roman" w:cs="Times New Roman"/>
        </w:rPr>
      </w:pPr>
      <w:r w:rsidRPr="00B658D2">
        <w:rPr>
          <w:rFonts w:ascii="Times New Roman" w:hAnsi="Times New Roman" w:cs="Times New Roman"/>
        </w:rPr>
        <w:t xml:space="preserve">Il Patrocinio comunale è concesso sulla base dei seguenti criteri: </w:t>
      </w:r>
    </w:p>
    <w:p w14:paraId="6F652158" w14:textId="77777777" w:rsidR="009E2A3D" w:rsidRPr="00B658D2" w:rsidRDefault="00DA28E9" w:rsidP="00DA28E9">
      <w:pPr>
        <w:pStyle w:val="Nessunaspaziatura"/>
        <w:rPr>
          <w:rFonts w:ascii="Times New Roman" w:hAnsi="Times New Roman" w:cs="Times New Roman"/>
        </w:rPr>
      </w:pPr>
      <w:proofErr w:type="gramStart"/>
      <w:r w:rsidRPr="00B658D2">
        <w:rPr>
          <w:rFonts w:ascii="Times New Roman" w:hAnsi="Times New Roman" w:cs="Times New Roman"/>
        </w:rPr>
        <w:t>A)</w:t>
      </w:r>
      <w:r w:rsidR="009E2A3D" w:rsidRPr="00B658D2">
        <w:rPr>
          <w:rFonts w:ascii="Times New Roman" w:hAnsi="Times New Roman" w:cs="Times New Roman"/>
        </w:rPr>
        <w:t>Coerenza</w:t>
      </w:r>
      <w:proofErr w:type="gramEnd"/>
      <w:r w:rsidR="009E2A3D" w:rsidRPr="00B658D2">
        <w:rPr>
          <w:rFonts w:ascii="Times New Roman" w:hAnsi="Times New Roman" w:cs="Times New Roman"/>
        </w:rPr>
        <w:t xml:space="preserve"> dell’iniziativa con le </w:t>
      </w:r>
      <w:proofErr w:type="spellStart"/>
      <w:r w:rsidR="009E2A3D" w:rsidRPr="00B658D2">
        <w:rPr>
          <w:rFonts w:ascii="Times New Roman" w:hAnsi="Times New Roman" w:cs="Times New Roman"/>
        </w:rPr>
        <w:t>finalita</w:t>
      </w:r>
      <w:proofErr w:type="spellEnd"/>
      <w:r w:rsidR="009E2A3D" w:rsidRPr="00B658D2">
        <w:rPr>
          <w:rFonts w:ascii="Times New Roman" w:hAnsi="Times New Roman" w:cs="Times New Roman"/>
        </w:rPr>
        <w:t xml:space="preserve">̀ dell’Amministrazione comunale, valutata con riferimento agli </w:t>
      </w:r>
    </w:p>
    <w:p w14:paraId="15BD2E5F" w14:textId="77777777" w:rsidR="00DA28E9" w:rsidRPr="00B658D2" w:rsidRDefault="009E2A3D" w:rsidP="00DA28E9">
      <w:pPr>
        <w:pStyle w:val="Nessunaspaziatura"/>
        <w:rPr>
          <w:rFonts w:ascii="Times New Roman" w:hAnsi="Times New Roman" w:cs="Times New Roman"/>
        </w:rPr>
      </w:pPr>
      <w:r w:rsidRPr="00B658D2">
        <w:rPr>
          <w:rFonts w:ascii="Times New Roman" w:hAnsi="Times New Roman" w:cs="Times New Roman"/>
        </w:rPr>
        <w:t xml:space="preserve">ambiti generali di </w:t>
      </w:r>
      <w:proofErr w:type="spellStart"/>
      <w:r w:rsidRPr="00B658D2">
        <w:rPr>
          <w:rFonts w:ascii="Times New Roman" w:hAnsi="Times New Roman" w:cs="Times New Roman"/>
        </w:rPr>
        <w:t>attivita</w:t>
      </w:r>
      <w:proofErr w:type="spellEnd"/>
      <w:r w:rsidRPr="00B658D2">
        <w:rPr>
          <w:rFonts w:ascii="Times New Roman" w:hAnsi="Times New Roman" w:cs="Times New Roman"/>
        </w:rPr>
        <w:t xml:space="preserve">̀, alle linee di azione consolidate, ai programmi ed ai progetti; </w:t>
      </w:r>
    </w:p>
    <w:p w14:paraId="15A8C0AA" w14:textId="77777777" w:rsidR="009E2A3D" w:rsidRPr="00B658D2" w:rsidRDefault="00DA28E9" w:rsidP="00DA28E9">
      <w:pPr>
        <w:pStyle w:val="Nessunaspaziatura"/>
        <w:rPr>
          <w:rFonts w:ascii="Times New Roman" w:hAnsi="Times New Roman" w:cs="Times New Roman"/>
        </w:rPr>
      </w:pPr>
      <w:r w:rsidRPr="00B658D2">
        <w:rPr>
          <w:rFonts w:ascii="Times New Roman" w:hAnsi="Times New Roman" w:cs="Times New Roman"/>
        </w:rPr>
        <w:t xml:space="preserve">B) </w:t>
      </w:r>
      <w:r w:rsidR="009E2A3D" w:rsidRPr="00B658D2">
        <w:rPr>
          <w:rFonts w:ascii="Times New Roman" w:hAnsi="Times New Roman" w:cs="Times New Roman"/>
        </w:rPr>
        <w:t xml:space="preserve">Rilevanza dell’iniziativa per la </w:t>
      </w:r>
      <w:proofErr w:type="spellStart"/>
      <w:r w:rsidR="009E2A3D" w:rsidRPr="00B658D2">
        <w:rPr>
          <w:rFonts w:ascii="Times New Roman" w:hAnsi="Times New Roman" w:cs="Times New Roman"/>
        </w:rPr>
        <w:t>comunita</w:t>
      </w:r>
      <w:proofErr w:type="spellEnd"/>
      <w:r w:rsidR="009E2A3D" w:rsidRPr="00B658D2">
        <w:rPr>
          <w:rFonts w:ascii="Times New Roman" w:hAnsi="Times New Roman" w:cs="Times New Roman"/>
        </w:rPr>
        <w:t xml:space="preserve">̀ locale, in particolare sotto il profilo sociale e/o culturale; </w:t>
      </w:r>
    </w:p>
    <w:p w14:paraId="05F3FE8C" w14:textId="77777777" w:rsidR="009E2A3D" w:rsidRPr="00B658D2" w:rsidRDefault="009E2A3D" w:rsidP="009E2A3D">
      <w:pPr>
        <w:pStyle w:val="Nessunaspaziatura"/>
        <w:rPr>
          <w:rFonts w:ascii="Times New Roman" w:hAnsi="Times New Roman" w:cs="Times New Roman"/>
        </w:rPr>
      </w:pPr>
      <w:r w:rsidRPr="00B658D2">
        <w:rPr>
          <w:rFonts w:ascii="Times New Roman" w:hAnsi="Times New Roman" w:cs="Times New Roman"/>
        </w:rPr>
        <w:t xml:space="preserve">C) Impatto dell’accostamento tra l’immagine dell’Amministrazione e l’evento, valutato con riguardo alla </w:t>
      </w:r>
      <w:proofErr w:type="spellStart"/>
      <w:r w:rsidRPr="00B658D2">
        <w:rPr>
          <w:rFonts w:ascii="Times New Roman" w:hAnsi="Times New Roman" w:cs="Times New Roman"/>
        </w:rPr>
        <w:t>varieta</w:t>
      </w:r>
      <w:proofErr w:type="spellEnd"/>
      <w:r w:rsidRPr="00B658D2">
        <w:rPr>
          <w:rFonts w:ascii="Times New Roman" w:hAnsi="Times New Roman" w:cs="Times New Roman"/>
        </w:rPr>
        <w:t xml:space="preserve">̀ ed alle </w:t>
      </w:r>
      <w:proofErr w:type="spellStart"/>
      <w:r w:rsidRPr="00B658D2">
        <w:rPr>
          <w:rFonts w:ascii="Times New Roman" w:hAnsi="Times New Roman" w:cs="Times New Roman"/>
        </w:rPr>
        <w:t>potenzialita</w:t>
      </w:r>
      <w:proofErr w:type="spellEnd"/>
      <w:r w:rsidRPr="00B658D2">
        <w:rPr>
          <w:rFonts w:ascii="Times New Roman" w:hAnsi="Times New Roman" w:cs="Times New Roman"/>
        </w:rPr>
        <w:t xml:space="preserve">̀ di diffusione del messaggio e degli strumenti comunicativi utilizzati. </w:t>
      </w:r>
    </w:p>
    <w:p w14:paraId="7C78EA97" w14:textId="77777777" w:rsidR="00DA28E9" w:rsidRPr="00B658D2" w:rsidRDefault="00DA28E9" w:rsidP="009E2A3D">
      <w:pPr>
        <w:pStyle w:val="Nessunaspaziatura"/>
        <w:rPr>
          <w:rFonts w:ascii="Times New Roman" w:hAnsi="Times New Roman" w:cs="Times New Roman"/>
        </w:rPr>
      </w:pPr>
    </w:p>
    <w:p w14:paraId="45CCA9BA" w14:textId="77777777" w:rsidR="00DA28E9" w:rsidRPr="00B658D2" w:rsidRDefault="009E2A3D" w:rsidP="00DA28E9">
      <w:pPr>
        <w:pStyle w:val="Nessunaspaziatura"/>
        <w:jc w:val="center"/>
        <w:rPr>
          <w:rFonts w:ascii="Times New Roman" w:hAnsi="Times New Roman" w:cs="Times New Roman"/>
          <w:b/>
          <w:bCs/>
        </w:rPr>
      </w:pPr>
      <w:r w:rsidRPr="00B658D2">
        <w:rPr>
          <w:rFonts w:ascii="Times New Roman" w:hAnsi="Times New Roman" w:cs="Times New Roman"/>
          <w:b/>
          <w:bCs/>
        </w:rPr>
        <w:t xml:space="preserve">ARTICOLO 5 </w:t>
      </w:r>
    </w:p>
    <w:p w14:paraId="57981C9C" w14:textId="77777777" w:rsidR="009E2A3D" w:rsidRPr="00B658D2" w:rsidRDefault="009E2A3D" w:rsidP="00DA28E9">
      <w:pPr>
        <w:pStyle w:val="Nessunaspaziatura"/>
        <w:jc w:val="center"/>
        <w:rPr>
          <w:rFonts w:ascii="Times New Roman" w:hAnsi="Times New Roman" w:cs="Times New Roman"/>
          <w:b/>
          <w:bCs/>
        </w:rPr>
      </w:pPr>
      <w:r w:rsidRPr="00B658D2">
        <w:rPr>
          <w:rFonts w:ascii="Times New Roman" w:hAnsi="Times New Roman" w:cs="Times New Roman"/>
          <w:b/>
          <w:bCs/>
        </w:rPr>
        <w:t>Istruttoria della domanda</w:t>
      </w:r>
    </w:p>
    <w:p w14:paraId="018E76ED" w14:textId="77777777" w:rsidR="00DA28E9" w:rsidRPr="00B658D2" w:rsidRDefault="00DA28E9" w:rsidP="00DA28E9">
      <w:pPr>
        <w:pStyle w:val="Nessunaspaziatura"/>
        <w:jc w:val="center"/>
        <w:rPr>
          <w:rFonts w:ascii="Times New Roman" w:hAnsi="Times New Roman" w:cs="Times New Roman"/>
          <w:b/>
          <w:bCs/>
        </w:rPr>
      </w:pPr>
    </w:p>
    <w:p w14:paraId="517504F0" w14:textId="77777777" w:rsidR="009E2A3D" w:rsidRPr="00B658D2" w:rsidRDefault="009E2A3D" w:rsidP="00AB50E9">
      <w:pPr>
        <w:pStyle w:val="Nessunaspaziatura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B658D2">
        <w:rPr>
          <w:rFonts w:ascii="Times New Roman" w:hAnsi="Times New Roman" w:cs="Times New Roman"/>
        </w:rPr>
        <w:t xml:space="preserve">Il responsabile dell'istruttoria verifica la presenza dei requisiti richiesti e le condizioni di </w:t>
      </w:r>
      <w:proofErr w:type="spellStart"/>
      <w:r w:rsidRPr="00B658D2">
        <w:rPr>
          <w:rFonts w:ascii="Times New Roman" w:hAnsi="Times New Roman" w:cs="Times New Roman"/>
        </w:rPr>
        <w:t>ammissibilita</w:t>
      </w:r>
      <w:proofErr w:type="spellEnd"/>
      <w:r w:rsidRPr="00B658D2">
        <w:rPr>
          <w:rFonts w:ascii="Times New Roman" w:hAnsi="Times New Roman" w:cs="Times New Roman"/>
        </w:rPr>
        <w:t xml:space="preserve">̀ </w:t>
      </w:r>
      <w:proofErr w:type="spellStart"/>
      <w:r w:rsidRPr="00B658D2">
        <w:rPr>
          <w:rFonts w:ascii="Times New Roman" w:hAnsi="Times New Roman" w:cs="Times New Roman"/>
        </w:rPr>
        <w:t>nonche</w:t>
      </w:r>
      <w:proofErr w:type="spellEnd"/>
      <w:r w:rsidRPr="00B658D2">
        <w:rPr>
          <w:rFonts w:ascii="Times New Roman" w:hAnsi="Times New Roman" w:cs="Times New Roman"/>
        </w:rPr>
        <w:t xml:space="preserve">́ provvede ad acquisire i pareri dei servizi comunali eventualmente interessati alla istruttoria della domanda. L’istruttoria deve evidenziare la sussistenza dei presupposti soggettivi ed il rispetto dei criteri fissati dal presente Regolamento. Ove necessario </w:t>
      </w:r>
      <w:proofErr w:type="spellStart"/>
      <w:r w:rsidRPr="00B658D2">
        <w:rPr>
          <w:rFonts w:ascii="Times New Roman" w:hAnsi="Times New Roman" w:cs="Times New Roman"/>
        </w:rPr>
        <w:t>puo</w:t>
      </w:r>
      <w:proofErr w:type="spellEnd"/>
      <w:r w:rsidRPr="00B658D2">
        <w:rPr>
          <w:rFonts w:ascii="Times New Roman" w:hAnsi="Times New Roman" w:cs="Times New Roman"/>
        </w:rPr>
        <w:t xml:space="preserve">̀ richiedere qualsiasi elemento, informazione o documento integrativo utile all'istruttoria della domanda. </w:t>
      </w:r>
    </w:p>
    <w:p w14:paraId="114B56CA" w14:textId="77777777" w:rsidR="009E2A3D" w:rsidRPr="00B658D2" w:rsidRDefault="009E2A3D" w:rsidP="00DA28E9">
      <w:pPr>
        <w:pStyle w:val="Nessunaspaziatura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B658D2">
        <w:rPr>
          <w:rFonts w:ascii="Times New Roman" w:hAnsi="Times New Roman" w:cs="Times New Roman"/>
        </w:rPr>
        <w:t xml:space="preserve">Qualora la documentazione richiesta non pervenga in tempo utile per l'istruttoria della domanda, la stessa non </w:t>
      </w:r>
      <w:proofErr w:type="spellStart"/>
      <w:r w:rsidRPr="00B658D2">
        <w:rPr>
          <w:rFonts w:ascii="Times New Roman" w:hAnsi="Times New Roman" w:cs="Times New Roman"/>
        </w:rPr>
        <w:t>sara</w:t>
      </w:r>
      <w:proofErr w:type="spellEnd"/>
      <w:r w:rsidRPr="00B658D2">
        <w:rPr>
          <w:rFonts w:ascii="Times New Roman" w:hAnsi="Times New Roman" w:cs="Times New Roman"/>
        </w:rPr>
        <w:t xml:space="preserve">̀ tenuta in considerazione con la seguente archiviazione della relativa pratica. </w:t>
      </w:r>
    </w:p>
    <w:p w14:paraId="124D3C08" w14:textId="77777777" w:rsidR="00DA28E9" w:rsidRPr="00B658D2" w:rsidRDefault="009E2A3D" w:rsidP="00DA28E9">
      <w:pPr>
        <w:pStyle w:val="Nessunaspaziatura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B658D2">
        <w:rPr>
          <w:rFonts w:ascii="Times New Roman" w:hAnsi="Times New Roman" w:cs="Times New Roman"/>
        </w:rPr>
        <w:t xml:space="preserve">Il Patrocinio è concesso per la singola iniziativa, non si estende ad altre iniziative analoghe o affini e non </w:t>
      </w:r>
      <w:proofErr w:type="spellStart"/>
      <w:r w:rsidRPr="00B658D2">
        <w:rPr>
          <w:rFonts w:ascii="Times New Roman" w:hAnsi="Times New Roman" w:cs="Times New Roman"/>
        </w:rPr>
        <w:t>puo</w:t>
      </w:r>
      <w:proofErr w:type="spellEnd"/>
      <w:r w:rsidRPr="00B658D2">
        <w:rPr>
          <w:rFonts w:ascii="Times New Roman" w:hAnsi="Times New Roman" w:cs="Times New Roman"/>
        </w:rPr>
        <w:t>̀ essere accordato in via permanente. Per le iniziative che si ripetono periodicamente, nell’arco dell’anno, devono essere specificati il periodo e la durata. Per le iniziative che si ripetono annualmente, la richiesta deve essere riformulata ogni anno.</w:t>
      </w:r>
    </w:p>
    <w:p w14:paraId="3804BEAC" w14:textId="77777777" w:rsidR="009E2A3D" w:rsidRPr="00B658D2" w:rsidRDefault="009E2A3D" w:rsidP="00DA28E9">
      <w:pPr>
        <w:pStyle w:val="Nessunaspaziatura"/>
        <w:ind w:left="720"/>
        <w:rPr>
          <w:rFonts w:ascii="Times New Roman" w:hAnsi="Times New Roman" w:cs="Times New Roman"/>
        </w:rPr>
      </w:pPr>
      <w:r w:rsidRPr="00B658D2">
        <w:rPr>
          <w:rFonts w:ascii="Times New Roman" w:hAnsi="Times New Roman" w:cs="Times New Roman"/>
        </w:rPr>
        <w:t xml:space="preserve"> </w:t>
      </w:r>
    </w:p>
    <w:p w14:paraId="29139611" w14:textId="77777777" w:rsidR="00DA28E9" w:rsidRPr="00B658D2" w:rsidRDefault="009E2A3D" w:rsidP="00DA28E9">
      <w:pPr>
        <w:pStyle w:val="Nessunaspaziatura"/>
        <w:jc w:val="center"/>
        <w:rPr>
          <w:rFonts w:ascii="Times New Roman" w:hAnsi="Times New Roman" w:cs="Times New Roman"/>
          <w:b/>
          <w:bCs/>
        </w:rPr>
      </w:pPr>
      <w:r w:rsidRPr="00B658D2">
        <w:rPr>
          <w:rFonts w:ascii="Times New Roman" w:hAnsi="Times New Roman" w:cs="Times New Roman"/>
          <w:b/>
          <w:bCs/>
        </w:rPr>
        <w:t xml:space="preserve">ARTICOLO 6 </w:t>
      </w:r>
    </w:p>
    <w:p w14:paraId="6F70CBE3" w14:textId="77777777" w:rsidR="009E2A3D" w:rsidRPr="00B658D2" w:rsidRDefault="009E2A3D" w:rsidP="00DA28E9">
      <w:pPr>
        <w:pStyle w:val="Nessunaspaziatura"/>
        <w:jc w:val="center"/>
        <w:rPr>
          <w:rFonts w:ascii="Times New Roman" w:hAnsi="Times New Roman" w:cs="Times New Roman"/>
          <w:b/>
          <w:bCs/>
        </w:rPr>
      </w:pPr>
      <w:r w:rsidRPr="00B658D2">
        <w:rPr>
          <w:rFonts w:ascii="Times New Roman" w:hAnsi="Times New Roman" w:cs="Times New Roman"/>
          <w:b/>
          <w:bCs/>
        </w:rPr>
        <w:t>Controlli</w:t>
      </w:r>
    </w:p>
    <w:p w14:paraId="554AA8C4" w14:textId="77777777" w:rsidR="00DA28E9" w:rsidRPr="00B658D2" w:rsidRDefault="00DA28E9" w:rsidP="00DA28E9">
      <w:pPr>
        <w:pStyle w:val="Nessunaspaziatura"/>
        <w:jc w:val="center"/>
        <w:rPr>
          <w:rFonts w:ascii="Times New Roman" w:hAnsi="Times New Roman" w:cs="Times New Roman"/>
          <w:b/>
          <w:bCs/>
        </w:rPr>
      </w:pPr>
    </w:p>
    <w:p w14:paraId="2C395739" w14:textId="77777777" w:rsidR="00DA28E9" w:rsidRPr="00B658D2" w:rsidRDefault="009E2A3D" w:rsidP="009E2A3D">
      <w:pPr>
        <w:pStyle w:val="Nessunaspaziatura"/>
        <w:numPr>
          <w:ilvl w:val="0"/>
          <w:numId w:val="21"/>
        </w:numPr>
        <w:rPr>
          <w:rFonts w:ascii="Times New Roman" w:hAnsi="Times New Roman" w:cs="Times New Roman"/>
        </w:rPr>
      </w:pPr>
      <w:r w:rsidRPr="00B658D2">
        <w:rPr>
          <w:rFonts w:ascii="Times New Roman" w:hAnsi="Times New Roman" w:cs="Times New Roman"/>
        </w:rPr>
        <w:t xml:space="preserve">L’Amministrazione comunale si riserva di effettuare controlli sia sulla documentazione presentata a corredo della </w:t>
      </w:r>
      <w:proofErr w:type="gramStart"/>
      <w:r w:rsidRPr="00B658D2">
        <w:rPr>
          <w:rFonts w:ascii="Times New Roman" w:hAnsi="Times New Roman" w:cs="Times New Roman"/>
        </w:rPr>
        <w:t>domanda ,</w:t>
      </w:r>
      <w:proofErr w:type="gramEnd"/>
      <w:r w:rsidRPr="00B658D2">
        <w:rPr>
          <w:rFonts w:ascii="Times New Roman" w:hAnsi="Times New Roman" w:cs="Times New Roman"/>
        </w:rPr>
        <w:t xml:space="preserve"> sia nel corso dell’iniziativa. </w:t>
      </w:r>
    </w:p>
    <w:p w14:paraId="2ED3EE64" w14:textId="77777777" w:rsidR="009E2A3D" w:rsidRPr="00B658D2" w:rsidRDefault="00DA28E9" w:rsidP="004E0F3D">
      <w:pPr>
        <w:pStyle w:val="Nessunaspaziatura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B658D2">
        <w:rPr>
          <w:rFonts w:ascii="Times New Roman" w:hAnsi="Times New Roman" w:cs="Times New Roman"/>
        </w:rPr>
        <w:lastRenderedPageBreak/>
        <w:t xml:space="preserve">Qualora il </w:t>
      </w:r>
      <w:r w:rsidR="009E2A3D" w:rsidRPr="00B658D2">
        <w:rPr>
          <w:rFonts w:ascii="Times New Roman" w:hAnsi="Times New Roman" w:cs="Times New Roman"/>
        </w:rPr>
        <w:t xml:space="preserve">Patrocinio e lo stemma del Comune di </w:t>
      </w:r>
      <w:r w:rsidRPr="00B658D2">
        <w:rPr>
          <w:rFonts w:ascii="Times New Roman" w:hAnsi="Times New Roman" w:cs="Times New Roman"/>
        </w:rPr>
        <w:t>Otranto</w:t>
      </w:r>
      <w:r w:rsidR="009E2A3D" w:rsidRPr="00B658D2">
        <w:rPr>
          <w:rFonts w:ascii="Times New Roman" w:hAnsi="Times New Roman" w:cs="Times New Roman"/>
        </w:rPr>
        <w:t xml:space="preserve"> siano utilizzati impropriamente o senza la necessaria concessione, </w:t>
      </w:r>
      <w:proofErr w:type="spellStart"/>
      <w:r w:rsidR="009E2A3D" w:rsidRPr="00B658D2">
        <w:rPr>
          <w:rFonts w:ascii="Times New Roman" w:hAnsi="Times New Roman" w:cs="Times New Roman"/>
        </w:rPr>
        <w:t>nonche</w:t>
      </w:r>
      <w:proofErr w:type="spellEnd"/>
      <w:r w:rsidR="009E2A3D" w:rsidRPr="00B658D2">
        <w:rPr>
          <w:rFonts w:ascii="Times New Roman" w:hAnsi="Times New Roman" w:cs="Times New Roman"/>
        </w:rPr>
        <w:t xml:space="preserve">́ violando le disposizioni nella stessa contenute, l’Amministrazione comunale si riserva di agire in giudizio per la tutela dei propri interessi anche attraverso la richiesta di risarcimento dei danni subiti. </w:t>
      </w:r>
    </w:p>
    <w:p w14:paraId="136D2D26" w14:textId="77777777" w:rsidR="00DA28E9" w:rsidRPr="00B658D2" w:rsidRDefault="00DA28E9" w:rsidP="00DA28E9">
      <w:pPr>
        <w:pStyle w:val="Nessunaspaziatura"/>
        <w:jc w:val="both"/>
        <w:rPr>
          <w:rFonts w:ascii="Times New Roman" w:hAnsi="Times New Roman" w:cs="Times New Roman"/>
        </w:rPr>
      </w:pPr>
    </w:p>
    <w:p w14:paraId="5E69D4D5" w14:textId="77777777" w:rsidR="009E2A3D" w:rsidRPr="00B658D2" w:rsidRDefault="009E2A3D" w:rsidP="00DA28E9">
      <w:pPr>
        <w:pStyle w:val="Nessunaspaziatura"/>
        <w:jc w:val="center"/>
        <w:rPr>
          <w:rFonts w:ascii="Times New Roman" w:hAnsi="Times New Roman" w:cs="Times New Roman"/>
          <w:b/>
          <w:bCs/>
        </w:rPr>
      </w:pPr>
      <w:r w:rsidRPr="00B658D2">
        <w:rPr>
          <w:rFonts w:ascii="Times New Roman" w:hAnsi="Times New Roman" w:cs="Times New Roman"/>
          <w:b/>
          <w:bCs/>
        </w:rPr>
        <w:t>CAPO</w:t>
      </w:r>
      <w:r w:rsidR="00DA28E9" w:rsidRPr="00B658D2">
        <w:rPr>
          <w:rFonts w:ascii="Times New Roman" w:hAnsi="Times New Roman" w:cs="Times New Roman"/>
          <w:b/>
          <w:bCs/>
        </w:rPr>
        <w:t xml:space="preserve"> </w:t>
      </w:r>
      <w:r w:rsidRPr="00B658D2">
        <w:rPr>
          <w:rFonts w:ascii="Times New Roman" w:hAnsi="Times New Roman" w:cs="Times New Roman"/>
          <w:b/>
          <w:bCs/>
        </w:rPr>
        <w:t>II</w:t>
      </w:r>
      <w:r w:rsidRPr="00B658D2">
        <w:rPr>
          <w:rFonts w:ascii="Times New Roman" w:hAnsi="Times New Roman" w:cs="Times New Roman"/>
          <w:b/>
          <w:bCs/>
        </w:rPr>
        <w:br/>
        <w:t xml:space="preserve">CONCESSIONE IN USO </w:t>
      </w:r>
      <w:r w:rsidR="00AB50E9" w:rsidRPr="00B658D2">
        <w:rPr>
          <w:rFonts w:ascii="Times New Roman" w:hAnsi="Times New Roman" w:cs="Times New Roman"/>
          <w:b/>
          <w:bCs/>
        </w:rPr>
        <w:t xml:space="preserve">DELLA SALA CONSILIARE, DELLA SALA TRIANGOLARE DEL CASTELLO E DELLA SPAZIO POLIFUNZIONALE DELLA </w:t>
      </w:r>
      <w:r w:rsidR="00886453" w:rsidRPr="00B658D2">
        <w:rPr>
          <w:rFonts w:ascii="Times New Roman" w:hAnsi="Times New Roman" w:cs="Times New Roman"/>
          <w:b/>
          <w:bCs/>
        </w:rPr>
        <w:t>BIBLIOTECA COMUNALE</w:t>
      </w:r>
      <w:r w:rsidR="00AB50E9" w:rsidRPr="00B658D2">
        <w:rPr>
          <w:rFonts w:ascii="Times New Roman" w:hAnsi="Times New Roman" w:cs="Times New Roman"/>
          <w:b/>
          <w:bCs/>
        </w:rPr>
        <w:t xml:space="preserve"> “LE FABBRICHE”.</w:t>
      </w:r>
    </w:p>
    <w:p w14:paraId="1D16DAE7" w14:textId="77777777" w:rsidR="00DA28E9" w:rsidRPr="00B658D2" w:rsidRDefault="00DA28E9" w:rsidP="00DA28E9">
      <w:pPr>
        <w:pStyle w:val="Nessunaspaziatura"/>
        <w:jc w:val="center"/>
        <w:rPr>
          <w:rFonts w:ascii="Times New Roman" w:hAnsi="Times New Roman" w:cs="Times New Roman"/>
          <w:b/>
          <w:bCs/>
        </w:rPr>
      </w:pPr>
    </w:p>
    <w:p w14:paraId="10D89C7F" w14:textId="77777777" w:rsidR="00DA28E9" w:rsidRPr="00B658D2" w:rsidRDefault="009E2A3D" w:rsidP="00DA28E9">
      <w:pPr>
        <w:pStyle w:val="Nessunaspaziatura"/>
        <w:jc w:val="center"/>
        <w:rPr>
          <w:rFonts w:ascii="Times New Roman" w:hAnsi="Times New Roman" w:cs="Times New Roman"/>
          <w:b/>
          <w:bCs/>
        </w:rPr>
      </w:pPr>
      <w:r w:rsidRPr="00B658D2">
        <w:rPr>
          <w:rFonts w:ascii="Times New Roman" w:hAnsi="Times New Roman" w:cs="Times New Roman"/>
          <w:b/>
          <w:bCs/>
        </w:rPr>
        <w:t xml:space="preserve">ARTICOLO 7 </w:t>
      </w:r>
    </w:p>
    <w:p w14:paraId="60F8800A" w14:textId="77777777" w:rsidR="009E2A3D" w:rsidRPr="00B658D2" w:rsidRDefault="009E2A3D" w:rsidP="00DA28E9">
      <w:pPr>
        <w:pStyle w:val="Nessunaspaziatura"/>
        <w:jc w:val="center"/>
        <w:rPr>
          <w:rFonts w:ascii="Times New Roman" w:hAnsi="Times New Roman" w:cs="Times New Roman"/>
          <w:b/>
          <w:bCs/>
        </w:rPr>
      </w:pPr>
      <w:r w:rsidRPr="00B658D2">
        <w:rPr>
          <w:rFonts w:ascii="Times New Roman" w:hAnsi="Times New Roman" w:cs="Times New Roman"/>
          <w:b/>
          <w:bCs/>
        </w:rPr>
        <w:t>Oggetto della concessione</w:t>
      </w:r>
    </w:p>
    <w:p w14:paraId="3854D98C" w14:textId="77777777" w:rsidR="00DA28E9" w:rsidRPr="00B658D2" w:rsidRDefault="00DA28E9" w:rsidP="00DA28E9">
      <w:pPr>
        <w:pStyle w:val="Nessunaspaziatura"/>
        <w:jc w:val="center"/>
        <w:rPr>
          <w:rFonts w:ascii="Times New Roman" w:hAnsi="Times New Roman" w:cs="Times New Roman"/>
          <w:b/>
          <w:bCs/>
        </w:rPr>
      </w:pPr>
    </w:p>
    <w:p w14:paraId="2A2AA880" w14:textId="77777777" w:rsidR="00DA28E9" w:rsidRPr="00B658D2" w:rsidRDefault="009E2A3D" w:rsidP="00AB50E9">
      <w:pPr>
        <w:pStyle w:val="Nessunaspaziatura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B658D2">
        <w:rPr>
          <w:rFonts w:ascii="Times New Roman" w:hAnsi="Times New Roman" w:cs="Times New Roman"/>
        </w:rPr>
        <w:t>L’utilizzo dell</w:t>
      </w:r>
      <w:r w:rsidR="00AB50E9" w:rsidRPr="00B658D2">
        <w:rPr>
          <w:rFonts w:ascii="Times New Roman" w:hAnsi="Times New Roman" w:cs="Times New Roman"/>
        </w:rPr>
        <w:t>e</w:t>
      </w:r>
      <w:r w:rsidRPr="00B658D2">
        <w:rPr>
          <w:rFonts w:ascii="Times New Roman" w:hAnsi="Times New Roman" w:cs="Times New Roman"/>
        </w:rPr>
        <w:t xml:space="preserve"> Sala</w:t>
      </w:r>
      <w:r w:rsidR="00AB50E9" w:rsidRPr="00B658D2">
        <w:rPr>
          <w:rFonts w:ascii="Times New Roman" w:hAnsi="Times New Roman" w:cs="Times New Roman"/>
        </w:rPr>
        <w:t xml:space="preserve"> Consiliare, della Sala Triangolare del Castello e dello spazio Polifunzionale della </w:t>
      </w:r>
      <w:r w:rsidR="00886453" w:rsidRPr="00B658D2">
        <w:rPr>
          <w:rFonts w:ascii="Times New Roman" w:hAnsi="Times New Roman" w:cs="Times New Roman"/>
        </w:rPr>
        <w:t>biblioteca comunale</w:t>
      </w:r>
      <w:r w:rsidR="00AB50E9" w:rsidRPr="00B658D2">
        <w:rPr>
          <w:rFonts w:ascii="Times New Roman" w:hAnsi="Times New Roman" w:cs="Times New Roman"/>
        </w:rPr>
        <w:t xml:space="preserve"> “Le Fabbriche”, </w:t>
      </w:r>
      <w:r w:rsidRPr="00B658D2">
        <w:rPr>
          <w:rFonts w:ascii="Times New Roman" w:hAnsi="Times New Roman" w:cs="Times New Roman"/>
        </w:rPr>
        <w:t xml:space="preserve">oltre che per iniziative e manifestazioni istituzionali o patrocinate dal Comune, è concesso con le </w:t>
      </w:r>
      <w:proofErr w:type="spellStart"/>
      <w:r w:rsidRPr="00B658D2">
        <w:rPr>
          <w:rFonts w:ascii="Times New Roman" w:hAnsi="Times New Roman" w:cs="Times New Roman"/>
        </w:rPr>
        <w:t>modalita</w:t>
      </w:r>
      <w:proofErr w:type="spellEnd"/>
      <w:r w:rsidRPr="00B658D2">
        <w:rPr>
          <w:rFonts w:ascii="Times New Roman" w:hAnsi="Times New Roman" w:cs="Times New Roman"/>
        </w:rPr>
        <w:t xml:space="preserve">̀ definite dal presente regolamento ad Enti pubblici , Associazioni di volontariato e di promozione sociale, </w:t>
      </w:r>
      <w:proofErr w:type="spellStart"/>
      <w:r w:rsidR="00AB50E9" w:rsidRPr="00B658D2">
        <w:rPr>
          <w:rFonts w:ascii="Times New Roman" w:hAnsi="Times New Roman" w:cs="Times New Roman"/>
        </w:rPr>
        <w:t>s</w:t>
      </w:r>
      <w:r w:rsidRPr="00B658D2">
        <w:rPr>
          <w:rFonts w:ascii="Times New Roman" w:hAnsi="Times New Roman" w:cs="Times New Roman"/>
        </w:rPr>
        <w:t>ocieta</w:t>
      </w:r>
      <w:proofErr w:type="spellEnd"/>
      <w:r w:rsidRPr="00B658D2">
        <w:rPr>
          <w:rFonts w:ascii="Times New Roman" w:hAnsi="Times New Roman" w:cs="Times New Roman"/>
        </w:rPr>
        <w:t xml:space="preserve">̀ a prevalente partecipazione pubblica, Fondazioni, privati cittadini che ne facciano richiesta, per svolgervi conferenze, convegni, dibattiti con carattere di rilevante interesse per la cittadinanza. </w:t>
      </w:r>
    </w:p>
    <w:p w14:paraId="418F0BC5" w14:textId="77777777" w:rsidR="009E2A3D" w:rsidRPr="00B658D2" w:rsidRDefault="009E2A3D" w:rsidP="00AB50E9">
      <w:pPr>
        <w:pStyle w:val="Nessunaspaziatura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B658D2">
        <w:rPr>
          <w:rFonts w:ascii="Times New Roman" w:hAnsi="Times New Roman" w:cs="Times New Roman"/>
        </w:rPr>
        <w:t xml:space="preserve">La concessione in uso non </w:t>
      </w:r>
      <w:proofErr w:type="spellStart"/>
      <w:r w:rsidRPr="00B658D2">
        <w:rPr>
          <w:rFonts w:ascii="Times New Roman" w:hAnsi="Times New Roman" w:cs="Times New Roman"/>
        </w:rPr>
        <w:t>puo</w:t>
      </w:r>
      <w:proofErr w:type="spellEnd"/>
      <w:r w:rsidRPr="00B658D2">
        <w:rPr>
          <w:rFonts w:ascii="Times New Roman" w:hAnsi="Times New Roman" w:cs="Times New Roman"/>
        </w:rPr>
        <w:t xml:space="preserve">̀ essere inferiore a 2 ore e superiore a dodici ore giornaliere e l’afflusso dei partecipanti non </w:t>
      </w:r>
      <w:proofErr w:type="spellStart"/>
      <w:r w:rsidRPr="00B658D2">
        <w:rPr>
          <w:rFonts w:ascii="Times New Roman" w:hAnsi="Times New Roman" w:cs="Times New Roman"/>
        </w:rPr>
        <w:t>potra</w:t>
      </w:r>
      <w:proofErr w:type="spellEnd"/>
      <w:r w:rsidRPr="00B658D2">
        <w:rPr>
          <w:rFonts w:ascii="Times New Roman" w:hAnsi="Times New Roman" w:cs="Times New Roman"/>
        </w:rPr>
        <w:t xml:space="preserve">̀ superare il limite di </w:t>
      </w:r>
      <w:proofErr w:type="spellStart"/>
      <w:r w:rsidRPr="00B658D2">
        <w:rPr>
          <w:rFonts w:ascii="Times New Roman" w:hAnsi="Times New Roman" w:cs="Times New Roman"/>
        </w:rPr>
        <w:t>agibilita</w:t>
      </w:r>
      <w:proofErr w:type="spellEnd"/>
      <w:r w:rsidRPr="00B658D2">
        <w:rPr>
          <w:rFonts w:ascii="Times New Roman" w:hAnsi="Times New Roman" w:cs="Times New Roman"/>
        </w:rPr>
        <w:t xml:space="preserve">̀ consentito. </w:t>
      </w:r>
    </w:p>
    <w:p w14:paraId="27C3532B" w14:textId="77777777" w:rsidR="009E2A3D" w:rsidRPr="00B658D2" w:rsidRDefault="009E2A3D" w:rsidP="00AB50E9">
      <w:pPr>
        <w:pStyle w:val="Nessunaspaziatura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B658D2">
        <w:rPr>
          <w:rFonts w:ascii="Times New Roman" w:hAnsi="Times New Roman" w:cs="Times New Roman"/>
        </w:rPr>
        <w:t xml:space="preserve">La durata della concessione in uso dei predetti locali non </w:t>
      </w:r>
      <w:proofErr w:type="spellStart"/>
      <w:r w:rsidRPr="00B658D2">
        <w:rPr>
          <w:rFonts w:ascii="Times New Roman" w:hAnsi="Times New Roman" w:cs="Times New Roman"/>
        </w:rPr>
        <w:t>potra</w:t>
      </w:r>
      <w:proofErr w:type="spellEnd"/>
      <w:r w:rsidRPr="00B658D2">
        <w:rPr>
          <w:rFonts w:ascii="Times New Roman" w:hAnsi="Times New Roman" w:cs="Times New Roman"/>
        </w:rPr>
        <w:t xml:space="preserve">̀ di norma superare i 3 (tre) giorni. Le domande di concessione verranno valutate in base all’ordine cronologico di arrivo. </w:t>
      </w:r>
    </w:p>
    <w:p w14:paraId="0B5A60DB" w14:textId="77777777" w:rsidR="009E2A3D" w:rsidRPr="00B658D2" w:rsidRDefault="009E2A3D" w:rsidP="00AB50E9">
      <w:pPr>
        <w:pStyle w:val="Nessunaspaziatura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B658D2">
        <w:rPr>
          <w:rFonts w:ascii="Times New Roman" w:hAnsi="Times New Roman" w:cs="Times New Roman"/>
        </w:rPr>
        <w:t xml:space="preserve">L’utilizzo della Sala è comunque riservato, in via prioritaria, alle manifestazioni di carattere istituzionale promosse o patrocinate dall’Amministrazione Comunale e che rientrano nelle iniziative di cui al comma 1 del presente articolo. </w:t>
      </w:r>
    </w:p>
    <w:p w14:paraId="254268EF" w14:textId="77777777" w:rsidR="00DA28E9" w:rsidRPr="00B658D2" w:rsidRDefault="00DA28E9" w:rsidP="00DA28E9">
      <w:pPr>
        <w:pStyle w:val="Nessunaspaziatura"/>
        <w:ind w:left="360"/>
        <w:rPr>
          <w:rFonts w:ascii="Times New Roman" w:hAnsi="Times New Roman" w:cs="Times New Roman"/>
        </w:rPr>
      </w:pPr>
    </w:p>
    <w:p w14:paraId="7FC05536" w14:textId="77777777" w:rsidR="00DA28E9" w:rsidRPr="00B658D2" w:rsidRDefault="009E2A3D" w:rsidP="00DA28E9">
      <w:pPr>
        <w:pStyle w:val="Nessunaspaziatura"/>
        <w:jc w:val="center"/>
        <w:rPr>
          <w:rFonts w:ascii="Times New Roman" w:hAnsi="Times New Roman" w:cs="Times New Roman"/>
          <w:b/>
          <w:bCs/>
        </w:rPr>
      </w:pPr>
      <w:r w:rsidRPr="00B658D2">
        <w:rPr>
          <w:rFonts w:ascii="Times New Roman" w:hAnsi="Times New Roman" w:cs="Times New Roman"/>
          <w:b/>
          <w:bCs/>
        </w:rPr>
        <w:t xml:space="preserve">ARTICOLO 8 </w:t>
      </w:r>
    </w:p>
    <w:p w14:paraId="10920842" w14:textId="77777777" w:rsidR="009E2A3D" w:rsidRPr="00B658D2" w:rsidRDefault="009E2A3D" w:rsidP="00DA28E9">
      <w:pPr>
        <w:pStyle w:val="Nessunaspaziatura"/>
        <w:jc w:val="center"/>
        <w:rPr>
          <w:rFonts w:ascii="Times New Roman" w:hAnsi="Times New Roman" w:cs="Times New Roman"/>
          <w:b/>
          <w:bCs/>
        </w:rPr>
      </w:pPr>
      <w:proofErr w:type="spellStart"/>
      <w:r w:rsidRPr="00B658D2">
        <w:rPr>
          <w:rFonts w:ascii="Times New Roman" w:hAnsi="Times New Roman" w:cs="Times New Roman"/>
          <w:b/>
          <w:bCs/>
        </w:rPr>
        <w:t>Modalita</w:t>
      </w:r>
      <w:proofErr w:type="spellEnd"/>
      <w:r w:rsidRPr="00B658D2">
        <w:rPr>
          <w:rFonts w:ascii="Times New Roman" w:hAnsi="Times New Roman" w:cs="Times New Roman"/>
          <w:b/>
          <w:bCs/>
        </w:rPr>
        <w:t>̀ per la concessione</w:t>
      </w:r>
    </w:p>
    <w:p w14:paraId="4D538765" w14:textId="77777777" w:rsidR="00DA28E9" w:rsidRPr="00B658D2" w:rsidRDefault="00DA28E9" w:rsidP="00DA28E9">
      <w:pPr>
        <w:pStyle w:val="Nessunaspaziatura"/>
        <w:jc w:val="center"/>
        <w:rPr>
          <w:rFonts w:ascii="Times New Roman" w:hAnsi="Times New Roman" w:cs="Times New Roman"/>
          <w:b/>
          <w:bCs/>
        </w:rPr>
      </w:pPr>
    </w:p>
    <w:p w14:paraId="187E091B" w14:textId="77777777" w:rsidR="00DA28E9" w:rsidRPr="00B658D2" w:rsidRDefault="009E2A3D" w:rsidP="00AB50E9">
      <w:pPr>
        <w:pStyle w:val="Nessunaspaziatura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B658D2">
        <w:rPr>
          <w:rFonts w:ascii="Times New Roman" w:hAnsi="Times New Roman" w:cs="Times New Roman"/>
        </w:rPr>
        <w:t xml:space="preserve">Per ottenere la concessione della Sala, il richiedente </w:t>
      </w:r>
      <w:proofErr w:type="spellStart"/>
      <w:r w:rsidRPr="00B658D2">
        <w:rPr>
          <w:rFonts w:ascii="Times New Roman" w:hAnsi="Times New Roman" w:cs="Times New Roman"/>
        </w:rPr>
        <w:t>dovra</w:t>
      </w:r>
      <w:proofErr w:type="spellEnd"/>
      <w:r w:rsidRPr="00B658D2">
        <w:rPr>
          <w:rFonts w:ascii="Times New Roman" w:hAnsi="Times New Roman" w:cs="Times New Roman"/>
        </w:rPr>
        <w:t xml:space="preserve">̀ presentare domanda scritta, almeno 10 giorni prima, indirizzata al </w:t>
      </w:r>
      <w:r w:rsidR="00AB50E9" w:rsidRPr="00B658D2">
        <w:rPr>
          <w:rFonts w:ascii="Times New Roman" w:hAnsi="Times New Roman" w:cs="Times New Roman"/>
        </w:rPr>
        <w:t>Responsabile del Servizio Turismo e Cultura</w:t>
      </w:r>
      <w:r w:rsidRPr="00B658D2">
        <w:rPr>
          <w:rFonts w:ascii="Times New Roman" w:hAnsi="Times New Roman" w:cs="Times New Roman"/>
        </w:rPr>
        <w:t xml:space="preserve"> </w:t>
      </w:r>
      <w:r w:rsidR="00E75944" w:rsidRPr="00B658D2">
        <w:rPr>
          <w:rFonts w:ascii="Times New Roman" w:hAnsi="Times New Roman" w:cs="Times New Roman"/>
        </w:rPr>
        <w:t xml:space="preserve">che ne rilascia l’autorizzazione, </w:t>
      </w:r>
      <w:r w:rsidRPr="00B658D2">
        <w:rPr>
          <w:rFonts w:ascii="Times New Roman" w:hAnsi="Times New Roman" w:cs="Times New Roman"/>
        </w:rPr>
        <w:t xml:space="preserve">e redatta su apposita modulistica fornita dall’Ente e </w:t>
      </w:r>
      <w:proofErr w:type="spellStart"/>
      <w:r w:rsidRPr="00B658D2">
        <w:rPr>
          <w:rFonts w:ascii="Times New Roman" w:hAnsi="Times New Roman" w:cs="Times New Roman"/>
        </w:rPr>
        <w:t>dovra</w:t>
      </w:r>
      <w:proofErr w:type="spellEnd"/>
      <w:r w:rsidRPr="00B658D2">
        <w:rPr>
          <w:rFonts w:ascii="Times New Roman" w:hAnsi="Times New Roman" w:cs="Times New Roman"/>
        </w:rPr>
        <w:t xml:space="preserve">̀ indicare: il soggetto organizzatore della manifestazione, gli scopi, la durata, le </w:t>
      </w:r>
      <w:proofErr w:type="spellStart"/>
      <w:r w:rsidRPr="00B658D2">
        <w:rPr>
          <w:rFonts w:ascii="Times New Roman" w:hAnsi="Times New Roman" w:cs="Times New Roman"/>
        </w:rPr>
        <w:t>modalita</w:t>
      </w:r>
      <w:proofErr w:type="spellEnd"/>
      <w:r w:rsidRPr="00B658D2">
        <w:rPr>
          <w:rFonts w:ascii="Times New Roman" w:hAnsi="Times New Roman" w:cs="Times New Roman"/>
        </w:rPr>
        <w:t xml:space="preserve">̀ di svolgimento della stessa, il numero dei partecipanti o dei cittadini di cui si prevede l’affluenza; la dichiarazione di </w:t>
      </w:r>
      <w:proofErr w:type="spellStart"/>
      <w:r w:rsidRPr="00B658D2">
        <w:rPr>
          <w:rFonts w:ascii="Times New Roman" w:hAnsi="Times New Roman" w:cs="Times New Roman"/>
        </w:rPr>
        <w:t>responsabilita</w:t>
      </w:r>
      <w:proofErr w:type="spellEnd"/>
      <w:r w:rsidRPr="00B658D2">
        <w:rPr>
          <w:rFonts w:ascii="Times New Roman" w:hAnsi="Times New Roman" w:cs="Times New Roman"/>
        </w:rPr>
        <w:t xml:space="preserve">̀ per danni arrecati alla struttura e/o agli arredi e suppellettili, causati dai presenti anche senza dolo o colpa grave. </w:t>
      </w:r>
    </w:p>
    <w:p w14:paraId="36301B5D" w14:textId="77777777" w:rsidR="005136F8" w:rsidRPr="00B658D2" w:rsidRDefault="009E2A3D" w:rsidP="00AB50E9">
      <w:pPr>
        <w:pStyle w:val="Nessunaspaziatura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B658D2">
        <w:rPr>
          <w:rFonts w:ascii="Times New Roman" w:hAnsi="Times New Roman" w:cs="Times New Roman"/>
        </w:rPr>
        <w:t>Al concessionario è fatto divieto di intervenire sulla struttura dell</w:t>
      </w:r>
      <w:r w:rsidR="00AB50E9" w:rsidRPr="00B658D2">
        <w:rPr>
          <w:rFonts w:ascii="Times New Roman" w:hAnsi="Times New Roman" w:cs="Times New Roman"/>
        </w:rPr>
        <w:t>e</w:t>
      </w:r>
      <w:r w:rsidRPr="00B658D2">
        <w:rPr>
          <w:rFonts w:ascii="Times New Roman" w:hAnsi="Times New Roman" w:cs="Times New Roman"/>
        </w:rPr>
        <w:t xml:space="preserve"> </w:t>
      </w:r>
      <w:proofErr w:type="gramStart"/>
      <w:r w:rsidRPr="00B658D2">
        <w:rPr>
          <w:rFonts w:ascii="Times New Roman" w:hAnsi="Times New Roman" w:cs="Times New Roman"/>
        </w:rPr>
        <w:t>sal</w:t>
      </w:r>
      <w:r w:rsidR="00AB50E9" w:rsidRPr="00B658D2">
        <w:rPr>
          <w:rFonts w:ascii="Times New Roman" w:hAnsi="Times New Roman" w:cs="Times New Roman"/>
        </w:rPr>
        <w:t>e,</w:t>
      </w:r>
      <w:r w:rsidRPr="00B658D2">
        <w:rPr>
          <w:rFonts w:ascii="Times New Roman" w:hAnsi="Times New Roman" w:cs="Times New Roman"/>
        </w:rPr>
        <w:t xml:space="preserve">  sugli</w:t>
      </w:r>
      <w:proofErr w:type="gramEnd"/>
      <w:r w:rsidRPr="00B658D2">
        <w:rPr>
          <w:rFonts w:ascii="Times New Roman" w:hAnsi="Times New Roman" w:cs="Times New Roman"/>
        </w:rPr>
        <w:t xml:space="preserve"> arredi e suppellettili per apportarvi modifiche di qualunque genere, ad eccezione di aggiunte di suppellettili e di mobili facilmente rimovibili che si rendessero necessari per adeguare </w:t>
      </w:r>
      <w:r w:rsidR="00AB50E9" w:rsidRPr="00B658D2">
        <w:rPr>
          <w:rFonts w:ascii="Times New Roman" w:hAnsi="Times New Roman" w:cs="Times New Roman"/>
        </w:rPr>
        <w:t>gli spazi</w:t>
      </w:r>
      <w:r w:rsidRPr="00B658D2">
        <w:rPr>
          <w:rFonts w:ascii="Times New Roman" w:hAnsi="Times New Roman" w:cs="Times New Roman"/>
        </w:rPr>
        <w:t xml:space="preserve"> all’effettuazione della manifestazione per </w:t>
      </w:r>
      <w:r w:rsidR="00AB50E9" w:rsidRPr="00B658D2">
        <w:rPr>
          <w:rFonts w:ascii="Times New Roman" w:hAnsi="Times New Roman" w:cs="Times New Roman"/>
        </w:rPr>
        <w:t>cui si è ottenuta l’autorizzazione</w:t>
      </w:r>
      <w:r w:rsidRPr="00B658D2">
        <w:rPr>
          <w:rFonts w:ascii="Times New Roman" w:hAnsi="Times New Roman" w:cs="Times New Roman"/>
        </w:rPr>
        <w:t xml:space="preserve">. </w:t>
      </w:r>
    </w:p>
    <w:p w14:paraId="6E968E5B" w14:textId="77777777" w:rsidR="005136F8" w:rsidRPr="00B658D2" w:rsidRDefault="009E2A3D" w:rsidP="00AB50E9">
      <w:pPr>
        <w:pStyle w:val="Nessunaspaziatura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B658D2">
        <w:rPr>
          <w:rFonts w:ascii="Times New Roman" w:hAnsi="Times New Roman" w:cs="Times New Roman"/>
        </w:rPr>
        <w:t>Il concessionario è tenuto a provvedere, a sue integrali spese, ad un adeguato servizio di vigilanza, volto ad assicurare l'</w:t>
      </w:r>
      <w:proofErr w:type="spellStart"/>
      <w:r w:rsidRPr="00B658D2">
        <w:rPr>
          <w:rFonts w:ascii="Times New Roman" w:hAnsi="Times New Roman" w:cs="Times New Roman"/>
        </w:rPr>
        <w:t>incolumita</w:t>
      </w:r>
      <w:proofErr w:type="spellEnd"/>
      <w:r w:rsidRPr="00B658D2">
        <w:rPr>
          <w:rFonts w:ascii="Times New Roman" w:hAnsi="Times New Roman" w:cs="Times New Roman"/>
        </w:rPr>
        <w:t xml:space="preserve">̀ delle persone presenti e che non vengano prodotti danni alle strutture. </w:t>
      </w:r>
    </w:p>
    <w:p w14:paraId="20E03584" w14:textId="77777777" w:rsidR="005136F8" w:rsidRPr="00B658D2" w:rsidRDefault="009E2A3D" w:rsidP="009E2A3D">
      <w:pPr>
        <w:pStyle w:val="Nessunaspaziatura"/>
        <w:numPr>
          <w:ilvl w:val="0"/>
          <w:numId w:val="23"/>
        </w:numPr>
        <w:rPr>
          <w:rFonts w:ascii="Times New Roman" w:hAnsi="Times New Roman" w:cs="Times New Roman"/>
        </w:rPr>
      </w:pPr>
      <w:r w:rsidRPr="00B658D2">
        <w:rPr>
          <w:rFonts w:ascii="Times New Roman" w:hAnsi="Times New Roman" w:cs="Times New Roman"/>
        </w:rPr>
        <w:t xml:space="preserve">Il richiedente si impegna a tenere indenne l'Amministrazione comunale da ogni </w:t>
      </w:r>
      <w:proofErr w:type="spellStart"/>
      <w:r w:rsidRPr="00B658D2">
        <w:rPr>
          <w:rFonts w:ascii="Times New Roman" w:hAnsi="Times New Roman" w:cs="Times New Roman"/>
        </w:rPr>
        <w:t>responsabilita</w:t>
      </w:r>
      <w:proofErr w:type="spellEnd"/>
      <w:r w:rsidRPr="00B658D2">
        <w:rPr>
          <w:rFonts w:ascii="Times New Roman" w:hAnsi="Times New Roman" w:cs="Times New Roman"/>
        </w:rPr>
        <w:t>̀ per danni causati a persone o a cose in conseguenza dell'uso dell</w:t>
      </w:r>
      <w:r w:rsidR="00AB50E9" w:rsidRPr="00B658D2">
        <w:rPr>
          <w:rFonts w:ascii="Times New Roman" w:hAnsi="Times New Roman" w:cs="Times New Roman"/>
        </w:rPr>
        <w:t>e</w:t>
      </w:r>
      <w:r w:rsidRPr="00B658D2">
        <w:rPr>
          <w:rFonts w:ascii="Times New Roman" w:hAnsi="Times New Roman" w:cs="Times New Roman"/>
        </w:rPr>
        <w:t xml:space="preserve"> Sal</w:t>
      </w:r>
      <w:r w:rsidR="00AB50E9" w:rsidRPr="00B658D2">
        <w:rPr>
          <w:rFonts w:ascii="Times New Roman" w:hAnsi="Times New Roman" w:cs="Times New Roman"/>
        </w:rPr>
        <w:t>e</w:t>
      </w:r>
      <w:r w:rsidRPr="00B658D2">
        <w:rPr>
          <w:rFonts w:ascii="Times New Roman" w:hAnsi="Times New Roman" w:cs="Times New Roman"/>
        </w:rPr>
        <w:t xml:space="preserve"> e degli impianti ed attrezzature in ess</w:t>
      </w:r>
      <w:r w:rsidR="00AB50E9" w:rsidRPr="00B658D2">
        <w:rPr>
          <w:rFonts w:ascii="Times New Roman" w:hAnsi="Times New Roman" w:cs="Times New Roman"/>
        </w:rPr>
        <w:t>e</w:t>
      </w:r>
      <w:r w:rsidRPr="00B658D2">
        <w:rPr>
          <w:rFonts w:ascii="Times New Roman" w:hAnsi="Times New Roman" w:cs="Times New Roman"/>
        </w:rPr>
        <w:t xml:space="preserve"> presenti, provvedendo, se del caso, a dotarsi di idonea copertura assicurativa. </w:t>
      </w:r>
    </w:p>
    <w:p w14:paraId="5471D78D" w14:textId="77777777" w:rsidR="005136F8" w:rsidRPr="00B658D2" w:rsidRDefault="009E2A3D" w:rsidP="009E2A3D">
      <w:pPr>
        <w:pStyle w:val="Nessunaspaziatura"/>
        <w:numPr>
          <w:ilvl w:val="0"/>
          <w:numId w:val="23"/>
        </w:numPr>
        <w:rPr>
          <w:rFonts w:ascii="Times New Roman" w:hAnsi="Times New Roman" w:cs="Times New Roman"/>
        </w:rPr>
      </w:pPr>
      <w:r w:rsidRPr="00B658D2">
        <w:rPr>
          <w:rFonts w:ascii="Times New Roman" w:hAnsi="Times New Roman" w:cs="Times New Roman"/>
        </w:rPr>
        <w:lastRenderedPageBreak/>
        <w:t xml:space="preserve">Il richiedente prende atto che tutte le operazioni precedenti e successive (allestimenti, smontaggi, deposito materiale, ecc.) connesse all'iniziativa o manifestazioni devono essere comprese nell'arco di tempo richiesto nella domanda. </w:t>
      </w:r>
    </w:p>
    <w:p w14:paraId="2E672AD1" w14:textId="77777777" w:rsidR="009E2A3D" w:rsidRPr="00B658D2" w:rsidRDefault="009E2A3D" w:rsidP="009E2A3D">
      <w:pPr>
        <w:pStyle w:val="Nessunaspaziatura"/>
        <w:numPr>
          <w:ilvl w:val="0"/>
          <w:numId w:val="23"/>
        </w:numPr>
        <w:rPr>
          <w:rFonts w:ascii="Times New Roman" w:hAnsi="Times New Roman" w:cs="Times New Roman"/>
        </w:rPr>
      </w:pPr>
      <w:proofErr w:type="gramStart"/>
      <w:r w:rsidRPr="00B658D2">
        <w:rPr>
          <w:rFonts w:ascii="Times New Roman" w:hAnsi="Times New Roman" w:cs="Times New Roman"/>
        </w:rPr>
        <w:t>E’</w:t>
      </w:r>
      <w:proofErr w:type="gramEnd"/>
      <w:r w:rsidRPr="00B658D2">
        <w:rPr>
          <w:rFonts w:ascii="Times New Roman" w:hAnsi="Times New Roman" w:cs="Times New Roman"/>
        </w:rPr>
        <w:t xml:space="preserve"> fatto espresso divieto di uso dell</w:t>
      </w:r>
      <w:r w:rsidR="00AB50E9" w:rsidRPr="00B658D2">
        <w:rPr>
          <w:rFonts w:ascii="Times New Roman" w:hAnsi="Times New Roman" w:cs="Times New Roman"/>
        </w:rPr>
        <w:t>e</w:t>
      </w:r>
      <w:r w:rsidRPr="00B658D2">
        <w:rPr>
          <w:rFonts w:ascii="Times New Roman" w:hAnsi="Times New Roman" w:cs="Times New Roman"/>
        </w:rPr>
        <w:t xml:space="preserve"> Sal</w:t>
      </w:r>
      <w:r w:rsidR="00AB50E9" w:rsidRPr="00B658D2">
        <w:rPr>
          <w:rFonts w:ascii="Times New Roman" w:hAnsi="Times New Roman" w:cs="Times New Roman"/>
        </w:rPr>
        <w:t>e</w:t>
      </w:r>
      <w:r w:rsidRPr="00B658D2">
        <w:rPr>
          <w:rFonts w:ascii="Times New Roman" w:hAnsi="Times New Roman" w:cs="Times New Roman"/>
        </w:rPr>
        <w:t xml:space="preserve"> per scopi diversi da quelli indicati nella domanda. </w:t>
      </w:r>
    </w:p>
    <w:p w14:paraId="46E271A9" w14:textId="77777777" w:rsidR="005136F8" w:rsidRPr="00B658D2" w:rsidRDefault="005136F8" w:rsidP="009E2A3D">
      <w:pPr>
        <w:pStyle w:val="Nessunaspaziatura"/>
        <w:rPr>
          <w:rFonts w:ascii="Times New Roman" w:hAnsi="Times New Roman" w:cs="Times New Roman"/>
        </w:rPr>
      </w:pPr>
    </w:p>
    <w:p w14:paraId="782F4326" w14:textId="77777777" w:rsidR="005136F8" w:rsidRPr="00B658D2" w:rsidRDefault="009E2A3D" w:rsidP="005136F8">
      <w:pPr>
        <w:pStyle w:val="Nessunaspaziatura"/>
        <w:jc w:val="center"/>
        <w:rPr>
          <w:rFonts w:ascii="Times New Roman" w:hAnsi="Times New Roman" w:cs="Times New Roman"/>
          <w:b/>
          <w:bCs/>
        </w:rPr>
      </w:pPr>
      <w:r w:rsidRPr="00B658D2">
        <w:rPr>
          <w:rFonts w:ascii="Times New Roman" w:hAnsi="Times New Roman" w:cs="Times New Roman"/>
          <w:b/>
          <w:bCs/>
        </w:rPr>
        <w:t>ARTICOLO 9</w:t>
      </w:r>
    </w:p>
    <w:p w14:paraId="482FF214" w14:textId="77777777" w:rsidR="009E2A3D" w:rsidRPr="00B658D2" w:rsidRDefault="006B2004" w:rsidP="005136F8">
      <w:pPr>
        <w:pStyle w:val="Nessunaspaziatura"/>
        <w:jc w:val="center"/>
        <w:rPr>
          <w:rFonts w:ascii="Times New Roman" w:hAnsi="Times New Roman" w:cs="Times New Roman"/>
          <w:b/>
          <w:bCs/>
        </w:rPr>
      </w:pPr>
      <w:r w:rsidRPr="00B658D2">
        <w:rPr>
          <w:rFonts w:ascii="Times New Roman" w:hAnsi="Times New Roman" w:cs="Times New Roman"/>
          <w:b/>
          <w:bCs/>
        </w:rPr>
        <w:t xml:space="preserve"> Tariffe ed esenzioni</w:t>
      </w:r>
    </w:p>
    <w:p w14:paraId="7266CB0B" w14:textId="77777777" w:rsidR="005136F8" w:rsidRPr="00B658D2" w:rsidRDefault="005136F8" w:rsidP="005136F8">
      <w:pPr>
        <w:pStyle w:val="Nessunaspaziatura"/>
        <w:jc w:val="center"/>
        <w:rPr>
          <w:rFonts w:ascii="Times New Roman" w:hAnsi="Times New Roman" w:cs="Times New Roman"/>
          <w:b/>
          <w:bCs/>
        </w:rPr>
      </w:pPr>
    </w:p>
    <w:p w14:paraId="6C8866C5" w14:textId="77777777" w:rsidR="009E2A3D" w:rsidRPr="00B658D2" w:rsidRDefault="009E2A3D" w:rsidP="008A4133">
      <w:pPr>
        <w:pStyle w:val="Nessunaspaziatura"/>
        <w:numPr>
          <w:ilvl w:val="0"/>
          <w:numId w:val="27"/>
        </w:numPr>
        <w:jc w:val="both"/>
        <w:rPr>
          <w:rFonts w:ascii="Times New Roman" w:hAnsi="Times New Roman" w:cs="Times New Roman"/>
          <w:b/>
        </w:rPr>
      </w:pPr>
      <w:r w:rsidRPr="00B658D2">
        <w:rPr>
          <w:rFonts w:ascii="Times New Roman" w:hAnsi="Times New Roman" w:cs="Times New Roman"/>
        </w:rPr>
        <w:t>Il rimborso delle spese relative ai servizi messi a disposizione per l’uso dell</w:t>
      </w:r>
      <w:r w:rsidR="008A4133" w:rsidRPr="00B658D2">
        <w:rPr>
          <w:rFonts w:ascii="Times New Roman" w:hAnsi="Times New Roman" w:cs="Times New Roman"/>
        </w:rPr>
        <w:t xml:space="preserve">a Sala Consiliare o della Sala Triangolare del Castello o dello spazio Polifunzionale della </w:t>
      </w:r>
      <w:r w:rsidR="00886453" w:rsidRPr="00B658D2">
        <w:rPr>
          <w:rFonts w:ascii="Times New Roman" w:hAnsi="Times New Roman" w:cs="Times New Roman"/>
        </w:rPr>
        <w:t>Biblioteca comunale</w:t>
      </w:r>
      <w:r w:rsidR="008A4133" w:rsidRPr="00B658D2">
        <w:rPr>
          <w:rFonts w:ascii="Times New Roman" w:hAnsi="Times New Roman" w:cs="Times New Roman"/>
        </w:rPr>
        <w:t xml:space="preserve"> “Le Fabbriche”</w:t>
      </w:r>
      <w:r w:rsidRPr="00B658D2">
        <w:rPr>
          <w:rFonts w:ascii="Times New Roman" w:hAnsi="Times New Roman" w:cs="Times New Roman"/>
        </w:rPr>
        <w:t xml:space="preserve"> è stabilito con delibera di Giunta</w:t>
      </w:r>
      <w:r w:rsidR="006B2004" w:rsidRPr="00B658D2">
        <w:rPr>
          <w:rFonts w:ascii="Times New Roman" w:hAnsi="Times New Roman" w:cs="Times New Roman"/>
        </w:rPr>
        <w:t>.</w:t>
      </w:r>
      <w:r w:rsidRPr="00B658D2">
        <w:rPr>
          <w:rFonts w:ascii="Times New Roman" w:hAnsi="Times New Roman" w:cs="Times New Roman"/>
        </w:rPr>
        <w:t xml:space="preserve"> </w:t>
      </w:r>
    </w:p>
    <w:p w14:paraId="47DB847C" w14:textId="77777777" w:rsidR="009E2A3D" w:rsidRPr="00B658D2" w:rsidRDefault="009E2A3D" w:rsidP="00886453">
      <w:pPr>
        <w:pStyle w:val="Nessunaspaziatura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B658D2">
        <w:rPr>
          <w:rFonts w:ascii="Times New Roman" w:hAnsi="Times New Roman" w:cs="Times New Roman"/>
        </w:rPr>
        <w:t xml:space="preserve">Il pagamento del corrispettivo </w:t>
      </w:r>
      <w:proofErr w:type="spellStart"/>
      <w:r w:rsidRPr="00B658D2">
        <w:rPr>
          <w:rFonts w:ascii="Times New Roman" w:hAnsi="Times New Roman" w:cs="Times New Roman"/>
        </w:rPr>
        <w:t>dovra</w:t>
      </w:r>
      <w:proofErr w:type="spellEnd"/>
      <w:r w:rsidRPr="00B658D2">
        <w:rPr>
          <w:rFonts w:ascii="Times New Roman" w:hAnsi="Times New Roman" w:cs="Times New Roman"/>
        </w:rPr>
        <w:t>̀ farsi all’ufficio tesoreria entro e non oltre due giorni prima dell’utilizzo dell</w:t>
      </w:r>
      <w:r w:rsidR="008A4133" w:rsidRPr="00B658D2">
        <w:rPr>
          <w:rFonts w:ascii="Times New Roman" w:hAnsi="Times New Roman" w:cs="Times New Roman"/>
        </w:rPr>
        <w:t>e Sale</w:t>
      </w:r>
      <w:r w:rsidRPr="00B658D2">
        <w:rPr>
          <w:rFonts w:ascii="Times New Roman" w:hAnsi="Times New Roman" w:cs="Times New Roman"/>
        </w:rPr>
        <w:t xml:space="preserve">. </w:t>
      </w:r>
    </w:p>
    <w:p w14:paraId="4B7658B2" w14:textId="77777777" w:rsidR="009E2A3D" w:rsidRPr="00B658D2" w:rsidRDefault="009E2A3D" w:rsidP="008A4133">
      <w:pPr>
        <w:pStyle w:val="Nessunaspaziatura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B658D2">
        <w:rPr>
          <w:rFonts w:ascii="Times New Roman" w:hAnsi="Times New Roman" w:cs="Times New Roman"/>
        </w:rPr>
        <w:t xml:space="preserve">Le manifestazioni ed i corsi organizzati o promossi dall’Amministrazione Comunale, </w:t>
      </w:r>
      <w:proofErr w:type="spellStart"/>
      <w:r w:rsidRPr="00B658D2">
        <w:rPr>
          <w:rFonts w:ascii="Times New Roman" w:hAnsi="Times New Roman" w:cs="Times New Roman"/>
        </w:rPr>
        <w:t>nonche</w:t>
      </w:r>
      <w:proofErr w:type="spellEnd"/>
      <w:r w:rsidRPr="00B658D2">
        <w:rPr>
          <w:rFonts w:ascii="Times New Roman" w:hAnsi="Times New Roman" w:cs="Times New Roman"/>
        </w:rPr>
        <w:t xml:space="preserve">́ in collaborazione con Enti o Associazioni di volontariato sono esenti dal pagamento della tariffa. La collaborazione con Enti o Associazioni deve risultare da atti formali. </w:t>
      </w:r>
    </w:p>
    <w:p w14:paraId="163581BA" w14:textId="77777777" w:rsidR="005136F8" w:rsidRPr="00B658D2" w:rsidRDefault="005136F8" w:rsidP="009E2A3D">
      <w:pPr>
        <w:pStyle w:val="Nessunaspaziatura"/>
        <w:rPr>
          <w:rFonts w:ascii="Times New Roman" w:hAnsi="Times New Roman" w:cs="Times New Roman"/>
        </w:rPr>
      </w:pPr>
    </w:p>
    <w:p w14:paraId="1DBE86FA" w14:textId="77777777" w:rsidR="005136F8" w:rsidRPr="00B658D2" w:rsidRDefault="009E2A3D" w:rsidP="005136F8">
      <w:pPr>
        <w:pStyle w:val="Nessunaspaziatura"/>
        <w:jc w:val="center"/>
        <w:rPr>
          <w:rFonts w:ascii="Times New Roman" w:hAnsi="Times New Roman" w:cs="Times New Roman"/>
          <w:b/>
          <w:bCs/>
        </w:rPr>
      </w:pPr>
      <w:r w:rsidRPr="00B658D2">
        <w:rPr>
          <w:rFonts w:ascii="Times New Roman" w:hAnsi="Times New Roman" w:cs="Times New Roman"/>
          <w:b/>
          <w:bCs/>
        </w:rPr>
        <w:t xml:space="preserve">ARTICOLO 10 </w:t>
      </w:r>
    </w:p>
    <w:p w14:paraId="314CE675" w14:textId="77777777" w:rsidR="009E2A3D" w:rsidRPr="00B658D2" w:rsidRDefault="009E2A3D" w:rsidP="005136F8">
      <w:pPr>
        <w:pStyle w:val="Nessunaspaziatura"/>
        <w:jc w:val="center"/>
        <w:rPr>
          <w:rFonts w:ascii="Times New Roman" w:hAnsi="Times New Roman" w:cs="Times New Roman"/>
          <w:b/>
          <w:bCs/>
        </w:rPr>
      </w:pPr>
      <w:r w:rsidRPr="00B658D2">
        <w:rPr>
          <w:rFonts w:ascii="Times New Roman" w:hAnsi="Times New Roman" w:cs="Times New Roman"/>
          <w:b/>
          <w:bCs/>
        </w:rPr>
        <w:t>Esclusioni</w:t>
      </w:r>
    </w:p>
    <w:p w14:paraId="6E31F4D6" w14:textId="77777777" w:rsidR="005136F8" w:rsidRPr="00B658D2" w:rsidRDefault="005136F8" w:rsidP="005136F8">
      <w:pPr>
        <w:pStyle w:val="Nessunaspaziatura"/>
        <w:jc w:val="center"/>
        <w:rPr>
          <w:rFonts w:ascii="Times New Roman" w:hAnsi="Times New Roman" w:cs="Times New Roman"/>
          <w:b/>
          <w:bCs/>
        </w:rPr>
      </w:pPr>
    </w:p>
    <w:p w14:paraId="0D8AA9E2" w14:textId="77777777" w:rsidR="009E2A3D" w:rsidRPr="00B658D2" w:rsidRDefault="009E2A3D" w:rsidP="009E2A3D">
      <w:pPr>
        <w:pStyle w:val="Nessunaspaziatura"/>
        <w:rPr>
          <w:rFonts w:ascii="Times New Roman" w:hAnsi="Times New Roman" w:cs="Times New Roman"/>
        </w:rPr>
      </w:pPr>
      <w:r w:rsidRPr="00B658D2">
        <w:rPr>
          <w:rFonts w:ascii="Times New Roman" w:hAnsi="Times New Roman" w:cs="Times New Roman"/>
        </w:rPr>
        <w:t>1. La sal</w:t>
      </w:r>
      <w:r w:rsidR="008A4133" w:rsidRPr="00B658D2">
        <w:rPr>
          <w:rFonts w:ascii="Times New Roman" w:hAnsi="Times New Roman" w:cs="Times New Roman"/>
        </w:rPr>
        <w:t>e</w:t>
      </w:r>
      <w:r w:rsidRPr="00B658D2">
        <w:rPr>
          <w:rFonts w:ascii="Times New Roman" w:hAnsi="Times New Roman" w:cs="Times New Roman"/>
        </w:rPr>
        <w:t xml:space="preserve"> non p</w:t>
      </w:r>
      <w:r w:rsidR="008A4133" w:rsidRPr="00B658D2">
        <w:rPr>
          <w:rFonts w:ascii="Times New Roman" w:hAnsi="Times New Roman" w:cs="Times New Roman"/>
        </w:rPr>
        <w:t>ossono</w:t>
      </w:r>
      <w:r w:rsidRPr="00B658D2">
        <w:rPr>
          <w:rFonts w:ascii="Times New Roman" w:hAnsi="Times New Roman" w:cs="Times New Roman"/>
        </w:rPr>
        <w:t xml:space="preserve"> essere utilizzat</w:t>
      </w:r>
      <w:r w:rsidR="008A4133" w:rsidRPr="00B658D2">
        <w:rPr>
          <w:rFonts w:ascii="Times New Roman" w:hAnsi="Times New Roman" w:cs="Times New Roman"/>
        </w:rPr>
        <w:t>e</w:t>
      </w:r>
      <w:r w:rsidRPr="00B658D2">
        <w:rPr>
          <w:rFonts w:ascii="Times New Roman" w:hAnsi="Times New Roman" w:cs="Times New Roman"/>
        </w:rPr>
        <w:t xml:space="preserve">: </w:t>
      </w:r>
    </w:p>
    <w:p w14:paraId="1BA40B8F" w14:textId="77777777" w:rsidR="009E2A3D" w:rsidRPr="00B658D2" w:rsidRDefault="009E2A3D" w:rsidP="005136F8">
      <w:pPr>
        <w:pStyle w:val="Nessunaspaziatura"/>
        <w:numPr>
          <w:ilvl w:val="0"/>
          <w:numId w:val="24"/>
        </w:numPr>
        <w:rPr>
          <w:rFonts w:ascii="Times New Roman" w:hAnsi="Times New Roman" w:cs="Times New Roman"/>
        </w:rPr>
      </w:pPr>
      <w:r w:rsidRPr="00B658D2">
        <w:rPr>
          <w:rFonts w:ascii="Times New Roman" w:hAnsi="Times New Roman" w:cs="Times New Roman"/>
        </w:rPr>
        <w:t xml:space="preserve">per </w:t>
      </w:r>
      <w:proofErr w:type="spellStart"/>
      <w:r w:rsidRPr="00B658D2">
        <w:rPr>
          <w:rFonts w:ascii="Times New Roman" w:hAnsi="Times New Roman" w:cs="Times New Roman"/>
        </w:rPr>
        <w:t>attivita</w:t>
      </w:r>
      <w:proofErr w:type="spellEnd"/>
      <w:r w:rsidRPr="00B658D2">
        <w:rPr>
          <w:rFonts w:ascii="Times New Roman" w:hAnsi="Times New Roman" w:cs="Times New Roman"/>
        </w:rPr>
        <w:t xml:space="preserve">̀ incompatibili con </w:t>
      </w:r>
      <w:proofErr w:type="gramStart"/>
      <w:r w:rsidRPr="00B658D2">
        <w:rPr>
          <w:rFonts w:ascii="Times New Roman" w:hAnsi="Times New Roman" w:cs="Times New Roman"/>
        </w:rPr>
        <w:t>la destinazioni</w:t>
      </w:r>
      <w:proofErr w:type="gramEnd"/>
      <w:r w:rsidRPr="00B658D2">
        <w:rPr>
          <w:rFonts w:ascii="Times New Roman" w:hAnsi="Times New Roman" w:cs="Times New Roman"/>
        </w:rPr>
        <w:t xml:space="preserve"> d’uso; </w:t>
      </w:r>
    </w:p>
    <w:p w14:paraId="7F5C3939" w14:textId="77777777" w:rsidR="009E2A3D" w:rsidRPr="00B658D2" w:rsidRDefault="009E2A3D" w:rsidP="005136F8">
      <w:pPr>
        <w:pStyle w:val="Nessunaspaziatura"/>
        <w:numPr>
          <w:ilvl w:val="0"/>
          <w:numId w:val="24"/>
        </w:numPr>
        <w:rPr>
          <w:rFonts w:ascii="Times New Roman" w:hAnsi="Times New Roman" w:cs="Times New Roman"/>
        </w:rPr>
      </w:pPr>
      <w:r w:rsidRPr="00B658D2">
        <w:rPr>
          <w:rFonts w:ascii="Times New Roman" w:hAnsi="Times New Roman" w:cs="Times New Roman"/>
        </w:rPr>
        <w:t>per</w:t>
      </w:r>
      <w:r w:rsidR="005136F8" w:rsidRPr="00B658D2">
        <w:rPr>
          <w:rFonts w:ascii="Times New Roman" w:hAnsi="Times New Roman" w:cs="Times New Roman"/>
        </w:rPr>
        <w:t xml:space="preserve"> </w:t>
      </w:r>
      <w:proofErr w:type="spellStart"/>
      <w:r w:rsidRPr="00B658D2">
        <w:rPr>
          <w:rFonts w:ascii="Times New Roman" w:hAnsi="Times New Roman" w:cs="Times New Roman"/>
        </w:rPr>
        <w:t>attivita</w:t>
      </w:r>
      <w:proofErr w:type="spellEnd"/>
      <w:r w:rsidRPr="00B658D2">
        <w:rPr>
          <w:rFonts w:ascii="Times New Roman" w:hAnsi="Times New Roman" w:cs="Times New Roman"/>
        </w:rPr>
        <w:t>̀</w:t>
      </w:r>
      <w:r w:rsidR="005136F8" w:rsidRPr="00B658D2">
        <w:rPr>
          <w:rFonts w:ascii="Times New Roman" w:hAnsi="Times New Roman" w:cs="Times New Roman"/>
        </w:rPr>
        <w:t xml:space="preserve"> </w:t>
      </w:r>
      <w:r w:rsidRPr="00B658D2">
        <w:rPr>
          <w:rFonts w:ascii="Times New Roman" w:hAnsi="Times New Roman" w:cs="Times New Roman"/>
        </w:rPr>
        <w:t>incompatibili</w:t>
      </w:r>
      <w:r w:rsidR="005136F8" w:rsidRPr="00B658D2">
        <w:rPr>
          <w:rFonts w:ascii="Times New Roman" w:hAnsi="Times New Roman" w:cs="Times New Roman"/>
        </w:rPr>
        <w:t xml:space="preserve"> </w:t>
      </w:r>
      <w:r w:rsidRPr="00B658D2">
        <w:rPr>
          <w:rFonts w:ascii="Times New Roman" w:hAnsi="Times New Roman" w:cs="Times New Roman"/>
        </w:rPr>
        <w:t>con</w:t>
      </w:r>
      <w:r w:rsidR="005136F8" w:rsidRPr="00B658D2">
        <w:rPr>
          <w:rFonts w:ascii="Times New Roman" w:hAnsi="Times New Roman" w:cs="Times New Roman"/>
        </w:rPr>
        <w:t xml:space="preserve"> </w:t>
      </w:r>
      <w:r w:rsidRPr="00B658D2">
        <w:rPr>
          <w:rFonts w:ascii="Times New Roman" w:hAnsi="Times New Roman" w:cs="Times New Roman"/>
        </w:rPr>
        <w:t>le</w:t>
      </w:r>
      <w:r w:rsidR="005136F8" w:rsidRPr="00B658D2">
        <w:rPr>
          <w:rFonts w:ascii="Times New Roman" w:hAnsi="Times New Roman" w:cs="Times New Roman"/>
        </w:rPr>
        <w:t xml:space="preserve"> </w:t>
      </w:r>
      <w:r w:rsidRPr="00B658D2">
        <w:rPr>
          <w:rFonts w:ascii="Times New Roman" w:hAnsi="Times New Roman" w:cs="Times New Roman"/>
        </w:rPr>
        <w:t>caratteristiche</w:t>
      </w:r>
      <w:r w:rsidR="005136F8" w:rsidRPr="00B658D2">
        <w:rPr>
          <w:rFonts w:ascii="Times New Roman" w:hAnsi="Times New Roman" w:cs="Times New Roman"/>
        </w:rPr>
        <w:t xml:space="preserve"> </w:t>
      </w:r>
      <w:r w:rsidRPr="00B658D2">
        <w:rPr>
          <w:rFonts w:ascii="Times New Roman" w:hAnsi="Times New Roman" w:cs="Times New Roman"/>
        </w:rPr>
        <w:t>strutturali</w:t>
      </w:r>
      <w:r w:rsidR="005136F8" w:rsidRPr="00B658D2">
        <w:rPr>
          <w:rFonts w:ascii="Times New Roman" w:hAnsi="Times New Roman" w:cs="Times New Roman"/>
        </w:rPr>
        <w:t xml:space="preserve"> </w:t>
      </w:r>
      <w:r w:rsidRPr="00B658D2">
        <w:rPr>
          <w:rFonts w:ascii="Times New Roman" w:hAnsi="Times New Roman" w:cs="Times New Roman"/>
        </w:rPr>
        <w:t>e</w:t>
      </w:r>
      <w:r w:rsidR="005136F8" w:rsidRPr="00B658D2">
        <w:rPr>
          <w:rFonts w:ascii="Times New Roman" w:hAnsi="Times New Roman" w:cs="Times New Roman"/>
        </w:rPr>
        <w:t xml:space="preserve"> </w:t>
      </w:r>
      <w:r w:rsidRPr="00B658D2">
        <w:rPr>
          <w:rFonts w:ascii="Times New Roman" w:hAnsi="Times New Roman" w:cs="Times New Roman"/>
        </w:rPr>
        <w:t>funzionali</w:t>
      </w:r>
      <w:r w:rsidR="005136F8" w:rsidRPr="00B658D2">
        <w:rPr>
          <w:rFonts w:ascii="Times New Roman" w:hAnsi="Times New Roman" w:cs="Times New Roman"/>
        </w:rPr>
        <w:t xml:space="preserve"> </w:t>
      </w:r>
      <w:r w:rsidRPr="00B658D2">
        <w:rPr>
          <w:rFonts w:ascii="Times New Roman" w:hAnsi="Times New Roman" w:cs="Times New Roman"/>
        </w:rPr>
        <w:t>degli</w:t>
      </w:r>
      <w:r w:rsidR="005136F8" w:rsidRPr="00B658D2">
        <w:rPr>
          <w:rFonts w:ascii="Times New Roman" w:hAnsi="Times New Roman" w:cs="Times New Roman"/>
        </w:rPr>
        <w:t xml:space="preserve"> </w:t>
      </w:r>
      <w:r w:rsidRPr="00B658D2">
        <w:rPr>
          <w:rFonts w:ascii="Times New Roman" w:hAnsi="Times New Roman" w:cs="Times New Roman"/>
        </w:rPr>
        <w:t xml:space="preserve">spazi; </w:t>
      </w:r>
    </w:p>
    <w:p w14:paraId="100C3C77" w14:textId="77777777" w:rsidR="009E2A3D" w:rsidRPr="00B658D2" w:rsidRDefault="009E2A3D" w:rsidP="005136F8">
      <w:pPr>
        <w:pStyle w:val="Nessunaspaziatura"/>
        <w:numPr>
          <w:ilvl w:val="0"/>
          <w:numId w:val="24"/>
        </w:numPr>
        <w:rPr>
          <w:rFonts w:ascii="Times New Roman" w:hAnsi="Times New Roman" w:cs="Times New Roman"/>
        </w:rPr>
      </w:pPr>
      <w:r w:rsidRPr="00B658D2">
        <w:rPr>
          <w:rFonts w:ascii="Times New Roman" w:hAnsi="Times New Roman" w:cs="Times New Roman"/>
        </w:rPr>
        <w:t>per</w:t>
      </w:r>
      <w:r w:rsidR="005136F8" w:rsidRPr="00B658D2">
        <w:rPr>
          <w:rFonts w:ascii="Times New Roman" w:hAnsi="Times New Roman" w:cs="Times New Roman"/>
        </w:rPr>
        <w:t xml:space="preserve"> </w:t>
      </w:r>
      <w:proofErr w:type="spellStart"/>
      <w:r w:rsidRPr="00B658D2">
        <w:rPr>
          <w:rFonts w:ascii="Times New Roman" w:hAnsi="Times New Roman" w:cs="Times New Roman"/>
        </w:rPr>
        <w:t>attivita</w:t>
      </w:r>
      <w:proofErr w:type="spellEnd"/>
      <w:r w:rsidRPr="00B658D2">
        <w:rPr>
          <w:rFonts w:ascii="Times New Roman" w:hAnsi="Times New Roman" w:cs="Times New Roman"/>
        </w:rPr>
        <w:t>̀</w:t>
      </w:r>
      <w:r w:rsidR="005136F8" w:rsidRPr="00B658D2">
        <w:rPr>
          <w:rFonts w:ascii="Times New Roman" w:hAnsi="Times New Roman" w:cs="Times New Roman"/>
        </w:rPr>
        <w:t xml:space="preserve"> </w:t>
      </w:r>
      <w:r w:rsidRPr="00B658D2">
        <w:rPr>
          <w:rFonts w:ascii="Times New Roman" w:hAnsi="Times New Roman" w:cs="Times New Roman"/>
        </w:rPr>
        <w:t>a</w:t>
      </w:r>
      <w:r w:rsidR="005136F8" w:rsidRPr="00B658D2">
        <w:rPr>
          <w:rFonts w:ascii="Times New Roman" w:hAnsi="Times New Roman" w:cs="Times New Roman"/>
        </w:rPr>
        <w:t xml:space="preserve"> </w:t>
      </w:r>
      <w:r w:rsidRPr="00B658D2">
        <w:rPr>
          <w:rFonts w:ascii="Times New Roman" w:hAnsi="Times New Roman" w:cs="Times New Roman"/>
        </w:rPr>
        <w:t>fine</w:t>
      </w:r>
      <w:r w:rsidR="005136F8" w:rsidRPr="00B658D2">
        <w:rPr>
          <w:rFonts w:ascii="Times New Roman" w:hAnsi="Times New Roman" w:cs="Times New Roman"/>
        </w:rPr>
        <w:t xml:space="preserve"> </w:t>
      </w:r>
      <w:r w:rsidRPr="00B658D2">
        <w:rPr>
          <w:rFonts w:ascii="Times New Roman" w:hAnsi="Times New Roman" w:cs="Times New Roman"/>
        </w:rPr>
        <w:t>di</w:t>
      </w:r>
      <w:r w:rsidR="005136F8" w:rsidRPr="00B658D2">
        <w:rPr>
          <w:rFonts w:ascii="Times New Roman" w:hAnsi="Times New Roman" w:cs="Times New Roman"/>
        </w:rPr>
        <w:t xml:space="preserve"> </w:t>
      </w:r>
      <w:r w:rsidRPr="00B658D2">
        <w:rPr>
          <w:rFonts w:ascii="Times New Roman" w:hAnsi="Times New Roman" w:cs="Times New Roman"/>
        </w:rPr>
        <w:t xml:space="preserve">lucro; </w:t>
      </w:r>
    </w:p>
    <w:p w14:paraId="40786557" w14:textId="77777777" w:rsidR="009E2A3D" w:rsidRPr="00B658D2" w:rsidRDefault="009E2A3D" w:rsidP="005136F8">
      <w:pPr>
        <w:pStyle w:val="Nessunaspaziatura"/>
        <w:numPr>
          <w:ilvl w:val="0"/>
          <w:numId w:val="24"/>
        </w:numPr>
        <w:rPr>
          <w:rFonts w:ascii="Times New Roman" w:hAnsi="Times New Roman" w:cs="Times New Roman"/>
        </w:rPr>
      </w:pPr>
      <w:r w:rsidRPr="00B658D2">
        <w:rPr>
          <w:rFonts w:ascii="Times New Roman" w:hAnsi="Times New Roman" w:cs="Times New Roman"/>
        </w:rPr>
        <w:t>per</w:t>
      </w:r>
      <w:r w:rsidR="005136F8" w:rsidRPr="00B658D2">
        <w:rPr>
          <w:rFonts w:ascii="Times New Roman" w:hAnsi="Times New Roman" w:cs="Times New Roman"/>
        </w:rPr>
        <w:t xml:space="preserve"> </w:t>
      </w:r>
      <w:r w:rsidRPr="00B658D2">
        <w:rPr>
          <w:rFonts w:ascii="Times New Roman" w:hAnsi="Times New Roman" w:cs="Times New Roman"/>
        </w:rPr>
        <w:t>feste</w:t>
      </w:r>
      <w:r w:rsidR="005136F8" w:rsidRPr="00B658D2">
        <w:rPr>
          <w:rFonts w:ascii="Times New Roman" w:hAnsi="Times New Roman" w:cs="Times New Roman"/>
        </w:rPr>
        <w:t xml:space="preserve"> </w:t>
      </w:r>
      <w:r w:rsidRPr="00B658D2">
        <w:rPr>
          <w:rFonts w:ascii="Times New Roman" w:hAnsi="Times New Roman" w:cs="Times New Roman"/>
        </w:rPr>
        <w:t xml:space="preserve">private; </w:t>
      </w:r>
    </w:p>
    <w:p w14:paraId="65D498B7" w14:textId="77777777" w:rsidR="009E2A3D" w:rsidRPr="00B658D2" w:rsidRDefault="009E2A3D" w:rsidP="005136F8">
      <w:pPr>
        <w:pStyle w:val="Nessunaspaziatura"/>
        <w:numPr>
          <w:ilvl w:val="0"/>
          <w:numId w:val="24"/>
        </w:numPr>
        <w:rPr>
          <w:rFonts w:ascii="Times New Roman" w:hAnsi="Times New Roman" w:cs="Times New Roman"/>
        </w:rPr>
      </w:pPr>
      <w:r w:rsidRPr="00B658D2">
        <w:rPr>
          <w:rFonts w:ascii="Times New Roman" w:hAnsi="Times New Roman" w:cs="Times New Roman"/>
        </w:rPr>
        <w:t xml:space="preserve">a partire dalla data di pubblicazione del decreto di convocazione dei comizi elettorali, per iniziative e manifestazioni in qualunque modo collegate a gruppi e partiti politici, comitati promotori di referendum o singoli candidati. </w:t>
      </w:r>
    </w:p>
    <w:p w14:paraId="27F383B7" w14:textId="77777777" w:rsidR="005136F8" w:rsidRPr="00B658D2" w:rsidRDefault="005136F8" w:rsidP="009E2A3D">
      <w:pPr>
        <w:pStyle w:val="Nessunaspaziatura"/>
        <w:rPr>
          <w:rFonts w:ascii="Times New Roman" w:hAnsi="Times New Roman" w:cs="Times New Roman"/>
        </w:rPr>
      </w:pPr>
    </w:p>
    <w:p w14:paraId="4410D826" w14:textId="77777777" w:rsidR="009E2A3D" w:rsidRPr="00B658D2" w:rsidRDefault="009E2A3D" w:rsidP="005136F8">
      <w:pPr>
        <w:pStyle w:val="Nessunaspaziatura"/>
        <w:jc w:val="center"/>
        <w:rPr>
          <w:rFonts w:ascii="Times New Roman" w:hAnsi="Times New Roman" w:cs="Times New Roman"/>
          <w:b/>
          <w:bCs/>
        </w:rPr>
      </w:pPr>
      <w:r w:rsidRPr="00B658D2">
        <w:rPr>
          <w:rFonts w:ascii="Times New Roman" w:hAnsi="Times New Roman" w:cs="Times New Roman"/>
          <w:b/>
          <w:bCs/>
        </w:rPr>
        <w:t>ARTICOLO 11</w:t>
      </w:r>
      <w:r w:rsidRPr="00B658D2">
        <w:rPr>
          <w:rFonts w:ascii="Times New Roman" w:hAnsi="Times New Roman" w:cs="Times New Roman"/>
          <w:b/>
          <w:bCs/>
        </w:rPr>
        <w:br/>
        <w:t>Disdetta, revoca e decadenza della concessione d’uso</w:t>
      </w:r>
    </w:p>
    <w:p w14:paraId="55410D62" w14:textId="77777777" w:rsidR="005136F8" w:rsidRPr="00B658D2" w:rsidRDefault="005136F8" w:rsidP="009E2A3D">
      <w:pPr>
        <w:pStyle w:val="Nessunaspaziatura"/>
        <w:rPr>
          <w:rFonts w:ascii="Times New Roman" w:hAnsi="Times New Roman" w:cs="Times New Roman"/>
        </w:rPr>
      </w:pPr>
    </w:p>
    <w:p w14:paraId="3BAB51CD" w14:textId="77777777" w:rsidR="009E2A3D" w:rsidRPr="00B658D2" w:rsidRDefault="009E2A3D" w:rsidP="008A4133">
      <w:pPr>
        <w:pStyle w:val="Nessunaspaziatura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B658D2">
        <w:rPr>
          <w:rFonts w:ascii="Times New Roman" w:hAnsi="Times New Roman" w:cs="Times New Roman"/>
        </w:rPr>
        <w:t>L’eventuale disdetta dell</w:t>
      </w:r>
      <w:r w:rsidR="008A4133" w:rsidRPr="00B658D2">
        <w:rPr>
          <w:rFonts w:ascii="Times New Roman" w:hAnsi="Times New Roman" w:cs="Times New Roman"/>
        </w:rPr>
        <w:t xml:space="preserve">’uso di una delle </w:t>
      </w:r>
      <w:r w:rsidRPr="00B658D2">
        <w:rPr>
          <w:rFonts w:ascii="Times New Roman" w:hAnsi="Times New Roman" w:cs="Times New Roman"/>
        </w:rPr>
        <w:t>Sal</w:t>
      </w:r>
      <w:r w:rsidR="008A4133" w:rsidRPr="00B658D2">
        <w:rPr>
          <w:rFonts w:ascii="Times New Roman" w:hAnsi="Times New Roman" w:cs="Times New Roman"/>
        </w:rPr>
        <w:t>e</w:t>
      </w:r>
      <w:r w:rsidRPr="00B658D2">
        <w:rPr>
          <w:rFonts w:ascii="Times New Roman" w:hAnsi="Times New Roman" w:cs="Times New Roman"/>
        </w:rPr>
        <w:t xml:space="preserve"> concess</w:t>
      </w:r>
      <w:r w:rsidR="008A4133" w:rsidRPr="00B658D2">
        <w:rPr>
          <w:rFonts w:ascii="Times New Roman" w:hAnsi="Times New Roman" w:cs="Times New Roman"/>
        </w:rPr>
        <w:t>e</w:t>
      </w:r>
      <w:r w:rsidRPr="00B658D2">
        <w:rPr>
          <w:rFonts w:ascii="Times New Roman" w:hAnsi="Times New Roman" w:cs="Times New Roman"/>
        </w:rPr>
        <w:t xml:space="preserve"> </w:t>
      </w:r>
      <w:proofErr w:type="spellStart"/>
      <w:r w:rsidRPr="00B658D2">
        <w:rPr>
          <w:rFonts w:ascii="Times New Roman" w:hAnsi="Times New Roman" w:cs="Times New Roman"/>
        </w:rPr>
        <w:t>dovra</w:t>
      </w:r>
      <w:proofErr w:type="spellEnd"/>
      <w:r w:rsidRPr="00B658D2">
        <w:rPr>
          <w:rFonts w:ascii="Times New Roman" w:hAnsi="Times New Roman" w:cs="Times New Roman"/>
        </w:rPr>
        <w:t xml:space="preserve">̀ essere comunicata per iscritto entro il termine di giorni 3 prima della data di utilizzo. </w:t>
      </w:r>
    </w:p>
    <w:p w14:paraId="366E0036" w14:textId="77777777" w:rsidR="009E2A3D" w:rsidRPr="00B658D2" w:rsidRDefault="009E2A3D" w:rsidP="008A4133">
      <w:pPr>
        <w:pStyle w:val="Nessunaspaziatura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B658D2">
        <w:rPr>
          <w:rFonts w:ascii="Times New Roman" w:hAnsi="Times New Roman" w:cs="Times New Roman"/>
        </w:rPr>
        <w:t xml:space="preserve">L’Amministrazione comunale si riserva la </w:t>
      </w:r>
      <w:proofErr w:type="spellStart"/>
      <w:r w:rsidRPr="00B658D2">
        <w:rPr>
          <w:rFonts w:ascii="Times New Roman" w:hAnsi="Times New Roman" w:cs="Times New Roman"/>
        </w:rPr>
        <w:t>facolta</w:t>
      </w:r>
      <w:proofErr w:type="spellEnd"/>
      <w:r w:rsidRPr="00B658D2">
        <w:rPr>
          <w:rFonts w:ascii="Times New Roman" w:hAnsi="Times New Roman" w:cs="Times New Roman"/>
        </w:rPr>
        <w:t xml:space="preserve">̀ di revocare la </w:t>
      </w:r>
      <w:proofErr w:type="spellStart"/>
      <w:r w:rsidRPr="00B658D2">
        <w:rPr>
          <w:rFonts w:ascii="Times New Roman" w:hAnsi="Times New Roman" w:cs="Times New Roman"/>
        </w:rPr>
        <w:t>disponibilita</w:t>
      </w:r>
      <w:proofErr w:type="spellEnd"/>
      <w:r w:rsidRPr="00B658D2">
        <w:rPr>
          <w:rFonts w:ascii="Times New Roman" w:hAnsi="Times New Roman" w:cs="Times New Roman"/>
        </w:rPr>
        <w:t>̀ dell</w:t>
      </w:r>
      <w:r w:rsidR="008A4133" w:rsidRPr="00B658D2">
        <w:rPr>
          <w:rFonts w:ascii="Times New Roman" w:hAnsi="Times New Roman" w:cs="Times New Roman"/>
        </w:rPr>
        <w:t>e</w:t>
      </w:r>
      <w:r w:rsidRPr="00B658D2">
        <w:rPr>
          <w:rFonts w:ascii="Times New Roman" w:hAnsi="Times New Roman" w:cs="Times New Roman"/>
        </w:rPr>
        <w:t xml:space="preserve"> Sal</w:t>
      </w:r>
      <w:r w:rsidR="008A4133" w:rsidRPr="00B658D2">
        <w:rPr>
          <w:rFonts w:ascii="Times New Roman" w:hAnsi="Times New Roman" w:cs="Times New Roman"/>
        </w:rPr>
        <w:t>e</w:t>
      </w:r>
      <w:r w:rsidRPr="00B658D2">
        <w:rPr>
          <w:rFonts w:ascii="Times New Roman" w:hAnsi="Times New Roman" w:cs="Times New Roman"/>
        </w:rPr>
        <w:t xml:space="preserve"> qualora sopravvengano motivi di necessità interna o nel caso in cui vengano meno i presupposti per la concessione della stessa, dandone comunicazione scritta al richiedente con almeno 7 giorni di anticipo rispetto alla data di utilizzo. </w:t>
      </w:r>
    </w:p>
    <w:p w14:paraId="350AF02F" w14:textId="77777777" w:rsidR="009E2A3D" w:rsidRPr="00B658D2" w:rsidRDefault="009E2A3D" w:rsidP="005136F8">
      <w:pPr>
        <w:pStyle w:val="Nessunaspaziatura"/>
        <w:numPr>
          <w:ilvl w:val="0"/>
          <w:numId w:val="25"/>
        </w:numPr>
        <w:rPr>
          <w:rFonts w:ascii="Times New Roman" w:hAnsi="Times New Roman" w:cs="Times New Roman"/>
        </w:rPr>
      </w:pPr>
      <w:r w:rsidRPr="00B658D2">
        <w:rPr>
          <w:rFonts w:ascii="Times New Roman" w:hAnsi="Times New Roman" w:cs="Times New Roman"/>
        </w:rPr>
        <w:t xml:space="preserve">Costituiscono causa di decadenza della concessione d’uso: </w:t>
      </w:r>
    </w:p>
    <w:p w14:paraId="7FAD095F" w14:textId="77777777" w:rsidR="009E2A3D" w:rsidRPr="00B658D2" w:rsidRDefault="009E2A3D" w:rsidP="005136F8">
      <w:pPr>
        <w:pStyle w:val="Nessunaspaziatura"/>
        <w:numPr>
          <w:ilvl w:val="0"/>
          <w:numId w:val="26"/>
        </w:numPr>
        <w:rPr>
          <w:rFonts w:ascii="Times New Roman" w:hAnsi="Times New Roman" w:cs="Times New Roman"/>
        </w:rPr>
      </w:pPr>
      <w:r w:rsidRPr="00B658D2">
        <w:rPr>
          <w:rFonts w:ascii="Times New Roman" w:hAnsi="Times New Roman" w:cs="Times New Roman"/>
        </w:rPr>
        <w:t>l’utilizzo</w:t>
      </w:r>
      <w:r w:rsidR="005136F8" w:rsidRPr="00B658D2">
        <w:rPr>
          <w:rFonts w:ascii="Times New Roman" w:hAnsi="Times New Roman" w:cs="Times New Roman"/>
        </w:rPr>
        <w:t xml:space="preserve"> </w:t>
      </w:r>
      <w:r w:rsidRPr="00B658D2">
        <w:rPr>
          <w:rFonts w:ascii="Times New Roman" w:hAnsi="Times New Roman" w:cs="Times New Roman"/>
        </w:rPr>
        <w:t>della</w:t>
      </w:r>
      <w:r w:rsidR="005136F8" w:rsidRPr="00B658D2">
        <w:rPr>
          <w:rFonts w:ascii="Times New Roman" w:hAnsi="Times New Roman" w:cs="Times New Roman"/>
        </w:rPr>
        <w:t xml:space="preserve"> </w:t>
      </w:r>
      <w:r w:rsidRPr="00B658D2">
        <w:rPr>
          <w:rFonts w:ascii="Times New Roman" w:hAnsi="Times New Roman" w:cs="Times New Roman"/>
        </w:rPr>
        <w:t>sala</w:t>
      </w:r>
      <w:r w:rsidR="005136F8" w:rsidRPr="00B658D2">
        <w:rPr>
          <w:rFonts w:ascii="Times New Roman" w:hAnsi="Times New Roman" w:cs="Times New Roman"/>
        </w:rPr>
        <w:t xml:space="preserve"> </w:t>
      </w:r>
      <w:r w:rsidRPr="00B658D2">
        <w:rPr>
          <w:rFonts w:ascii="Times New Roman" w:hAnsi="Times New Roman" w:cs="Times New Roman"/>
        </w:rPr>
        <w:t>per</w:t>
      </w:r>
      <w:r w:rsidR="005136F8" w:rsidRPr="00B658D2">
        <w:rPr>
          <w:rFonts w:ascii="Times New Roman" w:hAnsi="Times New Roman" w:cs="Times New Roman"/>
        </w:rPr>
        <w:t xml:space="preserve"> </w:t>
      </w:r>
      <w:proofErr w:type="spellStart"/>
      <w:r w:rsidRPr="00B658D2">
        <w:rPr>
          <w:rFonts w:ascii="Times New Roman" w:hAnsi="Times New Roman" w:cs="Times New Roman"/>
        </w:rPr>
        <w:t>finalita</w:t>
      </w:r>
      <w:proofErr w:type="spellEnd"/>
      <w:r w:rsidRPr="00B658D2">
        <w:rPr>
          <w:rFonts w:ascii="Times New Roman" w:hAnsi="Times New Roman" w:cs="Times New Roman"/>
        </w:rPr>
        <w:t>̀</w:t>
      </w:r>
      <w:r w:rsidR="005136F8" w:rsidRPr="00B658D2">
        <w:rPr>
          <w:rFonts w:ascii="Times New Roman" w:hAnsi="Times New Roman" w:cs="Times New Roman"/>
        </w:rPr>
        <w:t xml:space="preserve"> </w:t>
      </w:r>
      <w:r w:rsidRPr="00B658D2">
        <w:rPr>
          <w:rFonts w:ascii="Times New Roman" w:hAnsi="Times New Roman" w:cs="Times New Roman"/>
        </w:rPr>
        <w:t>diverse</w:t>
      </w:r>
      <w:r w:rsidR="005136F8" w:rsidRPr="00B658D2">
        <w:rPr>
          <w:rFonts w:ascii="Times New Roman" w:hAnsi="Times New Roman" w:cs="Times New Roman"/>
        </w:rPr>
        <w:t xml:space="preserve"> </w:t>
      </w:r>
      <w:r w:rsidRPr="00B658D2">
        <w:rPr>
          <w:rFonts w:ascii="Times New Roman" w:hAnsi="Times New Roman" w:cs="Times New Roman"/>
        </w:rPr>
        <w:t>da</w:t>
      </w:r>
      <w:r w:rsidR="005136F8" w:rsidRPr="00B658D2">
        <w:rPr>
          <w:rFonts w:ascii="Times New Roman" w:hAnsi="Times New Roman" w:cs="Times New Roman"/>
        </w:rPr>
        <w:t xml:space="preserve"> </w:t>
      </w:r>
      <w:r w:rsidRPr="00B658D2">
        <w:rPr>
          <w:rFonts w:ascii="Times New Roman" w:hAnsi="Times New Roman" w:cs="Times New Roman"/>
        </w:rPr>
        <w:t>quelle</w:t>
      </w:r>
      <w:r w:rsidR="005136F8" w:rsidRPr="00B658D2">
        <w:rPr>
          <w:rFonts w:ascii="Times New Roman" w:hAnsi="Times New Roman" w:cs="Times New Roman"/>
        </w:rPr>
        <w:t xml:space="preserve"> </w:t>
      </w:r>
      <w:r w:rsidRPr="00B658D2">
        <w:rPr>
          <w:rFonts w:ascii="Times New Roman" w:hAnsi="Times New Roman" w:cs="Times New Roman"/>
        </w:rPr>
        <w:t>riportate</w:t>
      </w:r>
      <w:r w:rsidR="005136F8" w:rsidRPr="00B658D2">
        <w:rPr>
          <w:rFonts w:ascii="Times New Roman" w:hAnsi="Times New Roman" w:cs="Times New Roman"/>
        </w:rPr>
        <w:t xml:space="preserve"> </w:t>
      </w:r>
      <w:r w:rsidRPr="00B658D2">
        <w:rPr>
          <w:rFonts w:ascii="Times New Roman" w:hAnsi="Times New Roman" w:cs="Times New Roman"/>
        </w:rPr>
        <w:t>nella</w:t>
      </w:r>
      <w:r w:rsidR="005136F8" w:rsidRPr="00B658D2">
        <w:rPr>
          <w:rFonts w:ascii="Times New Roman" w:hAnsi="Times New Roman" w:cs="Times New Roman"/>
        </w:rPr>
        <w:t xml:space="preserve"> </w:t>
      </w:r>
      <w:r w:rsidRPr="00B658D2">
        <w:rPr>
          <w:rFonts w:ascii="Times New Roman" w:hAnsi="Times New Roman" w:cs="Times New Roman"/>
        </w:rPr>
        <w:t xml:space="preserve">domanda; </w:t>
      </w:r>
    </w:p>
    <w:p w14:paraId="2C4D7A99" w14:textId="77777777" w:rsidR="009E2A3D" w:rsidRPr="00B658D2" w:rsidRDefault="009E2A3D" w:rsidP="005136F8">
      <w:pPr>
        <w:pStyle w:val="Nessunaspaziatura"/>
        <w:numPr>
          <w:ilvl w:val="0"/>
          <w:numId w:val="26"/>
        </w:numPr>
        <w:rPr>
          <w:rFonts w:ascii="Times New Roman" w:hAnsi="Times New Roman" w:cs="Times New Roman"/>
        </w:rPr>
      </w:pPr>
      <w:r w:rsidRPr="00B658D2">
        <w:rPr>
          <w:rFonts w:ascii="Times New Roman" w:hAnsi="Times New Roman" w:cs="Times New Roman"/>
        </w:rPr>
        <w:t>la</w:t>
      </w:r>
      <w:r w:rsidR="005136F8" w:rsidRPr="00B658D2">
        <w:rPr>
          <w:rFonts w:ascii="Times New Roman" w:hAnsi="Times New Roman" w:cs="Times New Roman"/>
        </w:rPr>
        <w:t xml:space="preserve"> </w:t>
      </w:r>
      <w:r w:rsidRPr="00B658D2">
        <w:rPr>
          <w:rFonts w:ascii="Times New Roman" w:hAnsi="Times New Roman" w:cs="Times New Roman"/>
        </w:rPr>
        <w:t>fruizione,</w:t>
      </w:r>
      <w:r w:rsidR="005136F8" w:rsidRPr="00B658D2">
        <w:rPr>
          <w:rFonts w:ascii="Times New Roman" w:hAnsi="Times New Roman" w:cs="Times New Roman"/>
        </w:rPr>
        <w:t xml:space="preserve"> </w:t>
      </w:r>
      <w:r w:rsidRPr="00B658D2">
        <w:rPr>
          <w:rFonts w:ascii="Times New Roman" w:hAnsi="Times New Roman" w:cs="Times New Roman"/>
        </w:rPr>
        <w:t>anche</w:t>
      </w:r>
      <w:r w:rsidR="005136F8" w:rsidRPr="00B658D2">
        <w:rPr>
          <w:rFonts w:ascii="Times New Roman" w:hAnsi="Times New Roman" w:cs="Times New Roman"/>
        </w:rPr>
        <w:t xml:space="preserve"> </w:t>
      </w:r>
      <w:r w:rsidRPr="00B658D2">
        <w:rPr>
          <w:rFonts w:ascii="Times New Roman" w:hAnsi="Times New Roman" w:cs="Times New Roman"/>
        </w:rPr>
        <w:t>parziale,</w:t>
      </w:r>
      <w:r w:rsidR="005136F8" w:rsidRPr="00B658D2">
        <w:rPr>
          <w:rFonts w:ascii="Times New Roman" w:hAnsi="Times New Roman" w:cs="Times New Roman"/>
        </w:rPr>
        <w:t xml:space="preserve"> </w:t>
      </w:r>
      <w:r w:rsidRPr="00B658D2">
        <w:rPr>
          <w:rFonts w:ascii="Times New Roman" w:hAnsi="Times New Roman" w:cs="Times New Roman"/>
        </w:rPr>
        <w:t>dell</w:t>
      </w:r>
      <w:r w:rsidR="008A4133" w:rsidRPr="00B658D2">
        <w:rPr>
          <w:rFonts w:ascii="Times New Roman" w:hAnsi="Times New Roman" w:cs="Times New Roman"/>
        </w:rPr>
        <w:t>e</w:t>
      </w:r>
      <w:r w:rsidR="005136F8" w:rsidRPr="00B658D2">
        <w:rPr>
          <w:rFonts w:ascii="Times New Roman" w:hAnsi="Times New Roman" w:cs="Times New Roman"/>
        </w:rPr>
        <w:t xml:space="preserve"> </w:t>
      </w:r>
      <w:r w:rsidRPr="00B658D2">
        <w:rPr>
          <w:rFonts w:ascii="Times New Roman" w:hAnsi="Times New Roman" w:cs="Times New Roman"/>
        </w:rPr>
        <w:t>Sal</w:t>
      </w:r>
      <w:r w:rsidR="008A4133" w:rsidRPr="00B658D2">
        <w:rPr>
          <w:rFonts w:ascii="Times New Roman" w:hAnsi="Times New Roman" w:cs="Times New Roman"/>
        </w:rPr>
        <w:t>e</w:t>
      </w:r>
      <w:r w:rsidR="005136F8" w:rsidRPr="00B658D2">
        <w:rPr>
          <w:rFonts w:ascii="Times New Roman" w:hAnsi="Times New Roman" w:cs="Times New Roman"/>
        </w:rPr>
        <w:t xml:space="preserve"> </w:t>
      </w:r>
      <w:r w:rsidRPr="00B658D2">
        <w:rPr>
          <w:rFonts w:ascii="Times New Roman" w:hAnsi="Times New Roman" w:cs="Times New Roman"/>
        </w:rPr>
        <w:t>da</w:t>
      </w:r>
      <w:r w:rsidR="005136F8" w:rsidRPr="00B658D2">
        <w:rPr>
          <w:rFonts w:ascii="Times New Roman" w:hAnsi="Times New Roman" w:cs="Times New Roman"/>
        </w:rPr>
        <w:t xml:space="preserve"> </w:t>
      </w:r>
      <w:r w:rsidRPr="00B658D2">
        <w:rPr>
          <w:rFonts w:ascii="Times New Roman" w:hAnsi="Times New Roman" w:cs="Times New Roman"/>
        </w:rPr>
        <w:t>parte</w:t>
      </w:r>
      <w:r w:rsidR="005136F8" w:rsidRPr="00B658D2">
        <w:rPr>
          <w:rFonts w:ascii="Times New Roman" w:hAnsi="Times New Roman" w:cs="Times New Roman"/>
        </w:rPr>
        <w:t xml:space="preserve"> </w:t>
      </w:r>
      <w:r w:rsidRPr="00B658D2">
        <w:rPr>
          <w:rFonts w:ascii="Times New Roman" w:hAnsi="Times New Roman" w:cs="Times New Roman"/>
        </w:rPr>
        <w:t>di</w:t>
      </w:r>
      <w:r w:rsidR="005136F8" w:rsidRPr="00B658D2">
        <w:rPr>
          <w:rFonts w:ascii="Times New Roman" w:hAnsi="Times New Roman" w:cs="Times New Roman"/>
        </w:rPr>
        <w:t xml:space="preserve"> </w:t>
      </w:r>
      <w:r w:rsidRPr="00B658D2">
        <w:rPr>
          <w:rFonts w:ascii="Times New Roman" w:hAnsi="Times New Roman" w:cs="Times New Roman"/>
        </w:rPr>
        <w:t>diverso</w:t>
      </w:r>
      <w:r w:rsidR="005136F8" w:rsidRPr="00B658D2">
        <w:rPr>
          <w:rFonts w:ascii="Times New Roman" w:hAnsi="Times New Roman" w:cs="Times New Roman"/>
        </w:rPr>
        <w:t xml:space="preserve"> </w:t>
      </w:r>
      <w:r w:rsidRPr="00B658D2">
        <w:rPr>
          <w:rFonts w:ascii="Times New Roman" w:hAnsi="Times New Roman" w:cs="Times New Roman"/>
        </w:rPr>
        <w:t>utilizzatore,</w:t>
      </w:r>
      <w:r w:rsidR="005136F8" w:rsidRPr="00B658D2">
        <w:rPr>
          <w:rFonts w:ascii="Times New Roman" w:hAnsi="Times New Roman" w:cs="Times New Roman"/>
        </w:rPr>
        <w:t xml:space="preserve"> </w:t>
      </w:r>
      <w:r w:rsidRPr="00B658D2">
        <w:rPr>
          <w:rFonts w:ascii="Times New Roman" w:hAnsi="Times New Roman" w:cs="Times New Roman"/>
        </w:rPr>
        <w:t>ove</w:t>
      </w:r>
      <w:r w:rsidR="005136F8" w:rsidRPr="00B658D2">
        <w:rPr>
          <w:rFonts w:ascii="Times New Roman" w:hAnsi="Times New Roman" w:cs="Times New Roman"/>
        </w:rPr>
        <w:t xml:space="preserve"> </w:t>
      </w:r>
      <w:r w:rsidRPr="00B658D2">
        <w:rPr>
          <w:rFonts w:ascii="Times New Roman" w:hAnsi="Times New Roman" w:cs="Times New Roman"/>
        </w:rPr>
        <w:t>non</w:t>
      </w:r>
      <w:r w:rsidR="005136F8" w:rsidRPr="00B658D2">
        <w:rPr>
          <w:rFonts w:ascii="Times New Roman" w:hAnsi="Times New Roman" w:cs="Times New Roman"/>
        </w:rPr>
        <w:t xml:space="preserve"> </w:t>
      </w:r>
      <w:r w:rsidRPr="00B658D2">
        <w:rPr>
          <w:rFonts w:ascii="Times New Roman" w:hAnsi="Times New Roman" w:cs="Times New Roman"/>
        </w:rPr>
        <w:t>espressamente</w:t>
      </w:r>
      <w:r w:rsidR="005136F8" w:rsidRPr="00B658D2">
        <w:rPr>
          <w:rFonts w:ascii="Times New Roman" w:hAnsi="Times New Roman" w:cs="Times New Roman"/>
        </w:rPr>
        <w:t xml:space="preserve"> </w:t>
      </w:r>
      <w:r w:rsidRPr="00B658D2">
        <w:rPr>
          <w:rFonts w:ascii="Times New Roman" w:hAnsi="Times New Roman" w:cs="Times New Roman"/>
        </w:rPr>
        <w:t xml:space="preserve">e </w:t>
      </w:r>
    </w:p>
    <w:p w14:paraId="33650770" w14:textId="77777777" w:rsidR="009E2A3D" w:rsidRPr="00B658D2" w:rsidRDefault="009E2A3D" w:rsidP="005136F8">
      <w:pPr>
        <w:pStyle w:val="Nessunaspaziatura"/>
        <w:numPr>
          <w:ilvl w:val="0"/>
          <w:numId w:val="26"/>
        </w:numPr>
        <w:rPr>
          <w:rFonts w:ascii="Times New Roman" w:hAnsi="Times New Roman" w:cs="Times New Roman"/>
        </w:rPr>
      </w:pPr>
      <w:r w:rsidRPr="00B658D2">
        <w:rPr>
          <w:rFonts w:ascii="Times New Roman" w:hAnsi="Times New Roman" w:cs="Times New Roman"/>
        </w:rPr>
        <w:t xml:space="preserve">previamente autorizzato dal Comune; </w:t>
      </w:r>
    </w:p>
    <w:p w14:paraId="45DB34F2" w14:textId="77777777" w:rsidR="009E2A3D" w:rsidRPr="00B658D2" w:rsidRDefault="009E2A3D" w:rsidP="005136F8">
      <w:pPr>
        <w:pStyle w:val="Nessunaspaziatura"/>
        <w:numPr>
          <w:ilvl w:val="0"/>
          <w:numId w:val="26"/>
        </w:numPr>
        <w:rPr>
          <w:rFonts w:ascii="Times New Roman" w:hAnsi="Times New Roman" w:cs="Times New Roman"/>
        </w:rPr>
      </w:pPr>
      <w:r w:rsidRPr="00B658D2">
        <w:rPr>
          <w:rFonts w:ascii="Times New Roman" w:hAnsi="Times New Roman" w:cs="Times New Roman"/>
        </w:rPr>
        <w:t>la</w:t>
      </w:r>
      <w:r w:rsidR="005136F8" w:rsidRPr="00B658D2">
        <w:rPr>
          <w:rFonts w:ascii="Times New Roman" w:hAnsi="Times New Roman" w:cs="Times New Roman"/>
        </w:rPr>
        <w:t xml:space="preserve"> </w:t>
      </w:r>
      <w:r w:rsidRPr="00B658D2">
        <w:rPr>
          <w:rFonts w:ascii="Times New Roman" w:hAnsi="Times New Roman" w:cs="Times New Roman"/>
        </w:rPr>
        <w:t>violazione</w:t>
      </w:r>
      <w:r w:rsidR="005136F8" w:rsidRPr="00B658D2">
        <w:rPr>
          <w:rFonts w:ascii="Times New Roman" w:hAnsi="Times New Roman" w:cs="Times New Roman"/>
        </w:rPr>
        <w:t xml:space="preserve"> </w:t>
      </w:r>
      <w:r w:rsidRPr="00B658D2">
        <w:rPr>
          <w:rFonts w:ascii="Times New Roman" w:hAnsi="Times New Roman" w:cs="Times New Roman"/>
        </w:rPr>
        <w:t>delle</w:t>
      </w:r>
      <w:r w:rsidR="005136F8" w:rsidRPr="00B658D2">
        <w:rPr>
          <w:rFonts w:ascii="Times New Roman" w:hAnsi="Times New Roman" w:cs="Times New Roman"/>
        </w:rPr>
        <w:t xml:space="preserve"> </w:t>
      </w:r>
      <w:r w:rsidRPr="00B658D2">
        <w:rPr>
          <w:rFonts w:ascii="Times New Roman" w:hAnsi="Times New Roman" w:cs="Times New Roman"/>
        </w:rPr>
        <w:t>norme</w:t>
      </w:r>
      <w:r w:rsidR="005136F8" w:rsidRPr="00B658D2">
        <w:rPr>
          <w:rFonts w:ascii="Times New Roman" w:hAnsi="Times New Roman" w:cs="Times New Roman"/>
        </w:rPr>
        <w:t xml:space="preserve"> </w:t>
      </w:r>
      <w:r w:rsidRPr="00B658D2">
        <w:rPr>
          <w:rFonts w:ascii="Times New Roman" w:hAnsi="Times New Roman" w:cs="Times New Roman"/>
        </w:rPr>
        <w:t>stabilite</w:t>
      </w:r>
      <w:r w:rsidR="005136F8" w:rsidRPr="00B658D2">
        <w:rPr>
          <w:rFonts w:ascii="Times New Roman" w:hAnsi="Times New Roman" w:cs="Times New Roman"/>
        </w:rPr>
        <w:t xml:space="preserve"> </w:t>
      </w:r>
      <w:r w:rsidRPr="00B658D2">
        <w:rPr>
          <w:rFonts w:ascii="Times New Roman" w:hAnsi="Times New Roman" w:cs="Times New Roman"/>
        </w:rPr>
        <w:t>dal</w:t>
      </w:r>
      <w:r w:rsidR="005136F8" w:rsidRPr="00B658D2">
        <w:rPr>
          <w:rFonts w:ascii="Times New Roman" w:hAnsi="Times New Roman" w:cs="Times New Roman"/>
        </w:rPr>
        <w:t xml:space="preserve"> </w:t>
      </w:r>
      <w:r w:rsidRPr="00B658D2">
        <w:rPr>
          <w:rFonts w:ascii="Times New Roman" w:hAnsi="Times New Roman" w:cs="Times New Roman"/>
        </w:rPr>
        <w:t>presente</w:t>
      </w:r>
      <w:r w:rsidR="005136F8" w:rsidRPr="00B658D2">
        <w:rPr>
          <w:rFonts w:ascii="Times New Roman" w:hAnsi="Times New Roman" w:cs="Times New Roman"/>
        </w:rPr>
        <w:t xml:space="preserve"> </w:t>
      </w:r>
      <w:r w:rsidRPr="00B658D2">
        <w:rPr>
          <w:rFonts w:ascii="Times New Roman" w:hAnsi="Times New Roman" w:cs="Times New Roman"/>
        </w:rPr>
        <w:t>regolamento</w:t>
      </w:r>
      <w:r w:rsidR="005136F8" w:rsidRPr="00B658D2">
        <w:rPr>
          <w:rFonts w:ascii="Times New Roman" w:hAnsi="Times New Roman" w:cs="Times New Roman"/>
        </w:rPr>
        <w:t xml:space="preserve"> </w:t>
      </w:r>
      <w:r w:rsidRPr="00B658D2">
        <w:rPr>
          <w:rFonts w:ascii="Times New Roman" w:hAnsi="Times New Roman" w:cs="Times New Roman"/>
        </w:rPr>
        <w:t>di</w:t>
      </w:r>
      <w:r w:rsidR="005136F8" w:rsidRPr="00B658D2">
        <w:rPr>
          <w:rFonts w:ascii="Times New Roman" w:hAnsi="Times New Roman" w:cs="Times New Roman"/>
        </w:rPr>
        <w:t xml:space="preserve"> </w:t>
      </w:r>
      <w:r w:rsidRPr="00B658D2">
        <w:rPr>
          <w:rFonts w:ascii="Times New Roman" w:hAnsi="Times New Roman" w:cs="Times New Roman"/>
        </w:rPr>
        <w:t>concessione</w:t>
      </w:r>
      <w:r w:rsidR="005136F8" w:rsidRPr="00B658D2">
        <w:rPr>
          <w:rFonts w:ascii="Times New Roman" w:hAnsi="Times New Roman" w:cs="Times New Roman"/>
        </w:rPr>
        <w:t xml:space="preserve"> </w:t>
      </w:r>
      <w:r w:rsidRPr="00B658D2">
        <w:rPr>
          <w:rFonts w:ascii="Times New Roman" w:hAnsi="Times New Roman" w:cs="Times New Roman"/>
        </w:rPr>
        <w:t xml:space="preserve">d’uso. </w:t>
      </w:r>
    </w:p>
    <w:p w14:paraId="058AF8EA" w14:textId="77777777" w:rsidR="005136F8" w:rsidRPr="00B658D2" w:rsidRDefault="005136F8" w:rsidP="009E2A3D">
      <w:pPr>
        <w:pStyle w:val="Nessunaspaziatura"/>
        <w:rPr>
          <w:rFonts w:ascii="Times New Roman" w:hAnsi="Times New Roman" w:cs="Times New Roman"/>
        </w:rPr>
      </w:pPr>
    </w:p>
    <w:p w14:paraId="3F7BEA0C" w14:textId="77777777" w:rsidR="005136F8" w:rsidRPr="00B658D2" w:rsidRDefault="009E2A3D" w:rsidP="005136F8">
      <w:pPr>
        <w:pStyle w:val="Nessunaspaziatura"/>
        <w:jc w:val="center"/>
        <w:rPr>
          <w:rFonts w:ascii="Times New Roman" w:hAnsi="Times New Roman" w:cs="Times New Roman"/>
          <w:b/>
          <w:bCs/>
        </w:rPr>
      </w:pPr>
      <w:r w:rsidRPr="00B658D2">
        <w:rPr>
          <w:rFonts w:ascii="Times New Roman" w:hAnsi="Times New Roman" w:cs="Times New Roman"/>
          <w:b/>
          <w:bCs/>
        </w:rPr>
        <w:t>ARTICOLO 12</w:t>
      </w:r>
      <w:r w:rsidRPr="00B658D2">
        <w:rPr>
          <w:rFonts w:ascii="Times New Roman" w:hAnsi="Times New Roman" w:cs="Times New Roman"/>
          <w:b/>
          <w:bCs/>
        </w:rPr>
        <w:br/>
        <w:t>Norme di rinvio e finali</w:t>
      </w:r>
    </w:p>
    <w:p w14:paraId="0FCE9B50" w14:textId="77777777" w:rsidR="005136F8" w:rsidRPr="00B658D2" w:rsidRDefault="005136F8" w:rsidP="005136F8">
      <w:pPr>
        <w:pStyle w:val="Nessunaspaziatura"/>
        <w:rPr>
          <w:rFonts w:ascii="Times New Roman" w:hAnsi="Times New Roman" w:cs="Times New Roman"/>
          <w:b/>
          <w:bCs/>
        </w:rPr>
      </w:pPr>
    </w:p>
    <w:p w14:paraId="04291472" w14:textId="77777777" w:rsidR="009E2A3D" w:rsidRPr="00B658D2" w:rsidRDefault="005136F8" w:rsidP="008A4133">
      <w:pPr>
        <w:pStyle w:val="Nessunaspaziatura"/>
        <w:jc w:val="both"/>
        <w:rPr>
          <w:rFonts w:ascii="Times New Roman" w:hAnsi="Times New Roman" w:cs="Times New Roman"/>
        </w:rPr>
      </w:pPr>
      <w:r w:rsidRPr="00B658D2">
        <w:rPr>
          <w:rFonts w:ascii="Times New Roman" w:hAnsi="Times New Roman" w:cs="Times New Roman"/>
        </w:rPr>
        <w:t xml:space="preserve">   </w:t>
      </w:r>
      <w:r w:rsidR="009E2A3D" w:rsidRPr="00B658D2">
        <w:rPr>
          <w:rFonts w:ascii="Times New Roman" w:hAnsi="Times New Roman" w:cs="Times New Roman"/>
        </w:rPr>
        <w:t>Per quanto non disciplinato dal presente regolamento valgono le disposizioni delle leggi vigenti, dello Statuto e dei</w:t>
      </w:r>
      <w:r w:rsidR="008A4133" w:rsidRPr="00B658D2">
        <w:rPr>
          <w:rFonts w:ascii="Times New Roman" w:hAnsi="Times New Roman" w:cs="Times New Roman"/>
        </w:rPr>
        <w:t xml:space="preserve"> </w:t>
      </w:r>
      <w:r w:rsidR="009E2A3D" w:rsidRPr="00B658D2">
        <w:rPr>
          <w:rFonts w:ascii="Times New Roman" w:hAnsi="Times New Roman" w:cs="Times New Roman"/>
        </w:rPr>
        <w:t xml:space="preserve">regolamenti comunali. </w:t>
      </w:r>
    </w:p>
    <w:p w14:paraId="37021EB9" w14:textId="77777777" w:rsidR="005136F8" w:rsidRPr="00B658D2" w:rsidRDefault="005136F8" w:rsidP="005136F8">
      <w:pPr>
        <w:pStyle w:val="Nessunaspaziatura"/>
        <w:rPr>
          <w:rFonts w:ascii="Times New Roman" w:hAnsi="Times New Roman" w:cs="Times New Roman"/>
        </w:rPr>
      </w:pPr>
    </w:p>
    <w:p w14:paraId="676179B8" w14:textId="77777777" w:rsidR="005136F8" w:rsidRPr="00B658D2" w:rsidRDefault="009E2A3D" w:rsidP="005136F8">
      <w:pPr>
        <w:pStyle w:val="Nessunaspaziatura"/>
        <w:jc w:val="center"/>
        <w:rPr>
          <w:rFonts w:ascii="Times New Roman" w:hAnsi="Times New Roman" w:cs="Times New Roman"/>
        </w:rPr>
      </w:pPr>
      <w:r w:rsidRPr="00B658D2">
        <w:rPr>
          <w:rFonts w:ascii="Times New Roman" w:hAnsi="Times New Roman" w:cs="Times New Roman"/>
          <w:b/>
          <w:bCs/>
        </w:rPr>
        <w:lastRenderedPageBreak/>
        <w:t>ARTICOLO 13</w:t>
      </w:r>
      <w:r w:rsidRPr="00B658D2">
        <w:rPr>
          <w:rFonts w:ascii="Times New Roman" w:hAnsi="Times New Roman" w:cs="Times New Roman"/>
          <w:b/>
          <w:bCs/>
        </w:rPr>
        <w:br/>
        <w:t>Entrata in vigore</w:t>
      </w:r>
    </w:p>
    <w:p w14:paraId="218771DF" w14:textId="77777777" w:rsidR="009E2A3D" w:rsidRPr="00B658D2" w:rsidRDefault="009E2A3D" w:rsidP="008A4133">
      <w:pPr>
        <w:pStyle w:val="Nessunaspaziatura"/>
        <w:jc w:val="both"/>
        <w:rPr>
          <w:rFonts w:ascii="Times New Roman" w:hAnsi="Times New Roman" w:cs="Times New Roman"/>
        </w:rPr>
      </w:pPr>
      <w:r w:rsidRPr="00B658D2">
        <w:rPr>
          <w:rFonts w:ascii="Times New Roman" w:hAnsi="Times New Roman" w:cs="Times New Roman"/>
        </w:rPr>
        <w:br/>
        <w:t>Il presente Regolamento entra in vigore dopo il quindicesimo giorno dalla sua pubblicazione all'Albo Pretorio del</w:t>
      </w:r>
      <w:r w:rsidR="008A4133" w:rsidRPr="00B658D2">
        <w:rPr>
          <w:rFonts w:ascii="Times New Roman" w:hAnsi="Times New Roman" w:cs="Times New Roman"/>
        </w:rPr>
        <w:t xml:space="preserve"> </w:t>
      </w:r>
      <w:r w:rsidRPr="00B658D2">
        <w:rPr>
          <w:rFonts w:ascii="Times New Roman" w:hAnsi="Times New Roman" w:cs="Times New Roman"/>
        </w:rPr>
        <w:t xml:space="preserve">Comune decorrente dalla data di </w:t>
      </w:r>
      <w:proofErr w:type="spellStart"/>
      <w:r w:rsidRPr="00B658D2">
        <w:rPr>
          <w:rFonts w:ascii="Times New Roman" w:hAnsi="Times New Roman" w:cs="Times New Roman"/>
        </w:rPr>
        <w:t>esecutivita</w:t>
      </w:r>
      <w:proofErr w:type="spellEnd"/>
      <w:r w:rsidRPr="00B658D2">
        <w:rPr>
          <w:rFonts w:ascii="Times New Roman" w:hAnsi="Times New Roman" w:cs="Times New Roman"/>
        </w:rPr>
        <w:t xml:space="preserve">̀ della delibera di approvazione dello stesso. </w:t>
      </w:r>
    </w:p>
    <w:p w14:paraId="64282C4F" w14:textId="77777777" w:rsidR="009E2A3D" w:rsidRPr="00B658D2" w:rsidRDefault="009E2A3D" w:rsidP="009E2A3D">
      <w:pPr>
        <w:pStyle w:val="Nessunaspaziatura"/>
        <w:rPr>
          <w:rFonts w:ascii="Times New Roman" w:hAnsi="Times New Roman" w:cs="Times New Roman"/>
        </w:rPr>
      </w:pPr>
    </w:p>
    <w:p w14:paraId="7438CAA8" w14:textId="77777777" w:rsidR="009E2A3D" w:rsidRPr="00B658D2" w:rsidRDefault="009E2A3D" w:rsidP="009E2A3D">
      <w:pPr>
        <w:pStyle w:val="Nessunaspaziatura"/>
        <w:rPr>
          <w:rFonts w:ascii="Times New Roman" w:hAnsi="Times New Roman" w:cs="Times New Roman"/>
        </w:rPr>
      </w:pPr>
      <w:r w:rsidRPr="00B658D2">
        <w:rPr>
          <w:rFonts w:ascii="Times New Roman" w:hAnsi="Times New Roman" w:cs="Times New Roman"/>
          <w:i/>
          <w:iCs/>
        </w:rPr>
        <w:t xml:space="preserve"> </w:t>
      </w:r>
    </w:p>
    <w:p w14:paraId="41C387D1" w14:textId="77777777" w:rsidR="006E5531" w:rsidRPr="00B658D2" w:rsidRDefault="006E5531" w:rsidP="009E2A3D">
      <w:pPr>
        <w:pStyle w:val="Nessunaspaziatura"/>
        <w:rPr>
          <w:rFonts w:ascii="Times New Roman" w:hAnsi="Times New Roman" w:cs="Times New Roman"/>
        </w:rPr>
      </w:pPr>
    </w:p>
    <w:sectPr w:rsidR="006E5531" w:rsidRPr="00B658D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43726"/>
    <w:multiLevelType w:val="hybridMultilevel"/>
    <w:tmpl w:val="17322226"/>
    <w:lvl w:ilvl="0" w:tplc="7950716E">
      <w:start w:val="1"/>
      <w:numFmt w:val="upp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26239"/>
    <w:multiLevelType w:val="hybridMultilevel"/>
    <w:tmpl w:val="A4D04610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00712"/>
    <w:multiLevelType w:val="multilevel"/>
    <w:tmpl w:val="D78C9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6A4A27"/>
    <w:multiLevelType w:val="multilevel"/>
    <w:tmpl w:val="D85E1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5C4040"/>
    <w:multiLevelType w:val="hybridMultilevel"/>
    <w:tmpl w:val="2A8CB0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04721B"/>
    <w:multiLevelType w:val="hybridMultilevel"/>
    <w:tmpl w:val="5470A6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0563E5"/>
    <w:multiLevelType w:val="hybridMultilevel"/>
    <w:tmpl w:val="3F36573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00095A"/>
    <w:multiLevelType w:val="hybridMultilevel"/>
    <w:tmpl w:val="AD4A6A2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0F1687"/>
    <w:multiLevelType w:val="hybridMultilevel"/>
    <w:tmpl w:val="D60E57E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3F0434"/>
    <w:multiLevelType w:val="multilevel"/>
    <w:tmpl w:val="E4400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C21078A"/>
    <w:multiLevelType w:val="multilevel"/>
    <w:tmpl w:val="BE985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1C3252F"/>
    <w:multiLevelType w:val="hybridMultilevel"/>
    <w:tmpl w:val="193C7B0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704906"/>
    <w:multiLevelType w:val="hybridMultilevel"/>
    <w:tmpl w:val="9E34BF9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230C0B"/>
    <w:multiLevelType w:val="multilevel"/>
    <w:tmpl w:val="63CE4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0D37AE6"/>
    <w:multiLevelType w:val="hybridMultilevel"/>
    <w:tmpl w:val="0CDEFBD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694D50"/>
    <w:multiLevelType w:val="hybridMultilevel"/>
    <w:tmpl w:val="86B2DFE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721D20"/>
    <w:multiLevelType w:val="multilevel"/>
    <w:tmpl w:val="2C32E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F3D6B39"/>
    <w:multiLevelType w:val="multilevel"/>
    <w:tmpl w:val="65DE6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F8841B9"/>
    <w:multiLevelType w:val="multilevel"/>
    <w:tmpl w:val="25CC8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43E6C87"/>
    <w:multiLevelType w:val="multilevel"/>
    <w:tmpl w:val="907685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91A5E17"/>
    <w:multiLevelType w:val="hybridMultilevel"/>
    <w:tmpl w:val="E006CC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4E7AD6"/>
    <w:multiLevelType w:val="multilevel"/>
    <w:tmpl w:val="6CAA3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DA93191"/>
    <w:multiLevelType w:val="hybridMultilevel"/>
    <w:tmpl w:val="508C727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B32B25"/>
    <w:multiLevelType w:val="multilevel"/>
    <w:tmpl w:val="E4809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FDD3E89"/>
    <w:multiLevelType w:val="hybridMultilevel"/>
    <w:tmpl w:val="5950D85C"/>
    <w:lvl w:ilvl="0" w:tplc="E2B85CD2">
      <w:start w:val="1"/>
      <w:numFmt w:val="upp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893D15"/>
    <w:multiLevelType w:val="hybridMultilevel"/>
    <w:tmpl w:val="C686BBF4"/>
    <w:lvl w:ilvl="0" w:tplc="041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6B1F5C"/>
    <w:multiLevelType w:val="hybridMultilevel"/>
    <w:tmpl w:val="DBF272AA"/>
    <w:lvl w:ilvl="0" w:tplc="71006BB0">
      <w:start w:val="1"/>
      <w:numFmt w:val="upp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5448594">
    <w:abstractNumId w:val="17"/>
  </w:num>
  <w:num w:numId="2" w16cid:durableId="117527912">
    <w:abstractNumId w:val="16"/>
  </w:num>
  <w:num w:numId="3" w16cid:durableId="160438806">
    <w:abstractNumId w:val="18"/>
  </w:num>
  <w:num w:numId="4" w16cid:durableId="240258657">
    <w:abstractNumId w:val="10"/>
  </w:num>
  <w:num w:numId="5" w16cid:durableId="342360697">
    <w:abstractNumId w:val="23"/>
  </w:num>
  <w:num w:numId="6" w16cid:durableId="1499466722">
    <w:abstractNumId w:val="2"/>
  </w:num>
  <w:num w:numId="7" w16cid:durableId="80496536">
    <w:abstractNumId w:val="9"/>
  </w:num>
  <w:num w:numId="8" w16cid:durableId="2134251704">
    <w:abstractNumId w:val="19"/>
  </w:num>
  <w:num w:numId="9" w16cid:durableId="312222155">
    <w:abstractNumId w:val="3"/>
  </w:num>
  <w:num w:numId="10" w16cid:durableId="270473621">
    <w:abstractNumId w:val="13"/>
  </w:num>
  <w:num w:numId="11" w16cid:durableId="2045250804">
    <w:abstractNumId w:val="21"/>
  </w:num>
  <w:num w:numId="12" w16cid:durableId="1667855981">
    <w:abstractNumId w:val="15"/>
  </w:num>
  <w:num w:numId="13" w16cid:durableId="1172716916">
    <w:abstractNumId w:val="25"/>
  </w:num>
  <w:num w:numId="14" w16cid:durableId="2030644115">
    <w:abstractNumId w:val="1"/>
  </w:num>
  <w:num w:numId="15" w16cid:durableId="664631019">
    <w:abstractNumId w:val="12"/>
  </w:num>
  <w:num w:numId="16" w16cid:durableId="1587495437">
    <w:abstractNumId w:val="22"/>
  </w:num>
  <w:num w:numId="17" w16cid:durableId="1622498666">
    <w:abstractNumId w:val="0"/>
  </w:num>
  <w:num w:numId="18" w16cid:durableId="919296144">
    <w:abstractNumId w:val="26"/>
  </w:num>
  <w:num w:numId="19" w16cid:durableId="1607813410">
    <w:abstractNumId w:val="24"/>
  </w:num>
  <w:num w:numId="20" w16cid:durableId="2038433346">
    <w:abstractNumId w:val="14"/>
  </w:num>
  <w:num w:numId="21" w16cid:durableId="1588230763">
    <w:abstractNumId w:val="7"/>
  </w:num>
  <w:num w:numId="22" w16cid:durableId="611405419">
    <w:abstractNumId w:val="5"/>
  </w:num>
  <w:num w:numId="23" w16cid:durableId="717166517">
    <w:abstractNumId w:val="11"/>
  </w:num>
  <w:num w:numId="24" w16cid:durableId="639922995">
    <w:abstractNumId w:val="20"/>
  </w:num>
  <w:num w:numId="25" w16cid:durableId="1331060665">
    <w:abstractNumId w:val="6"/>
  </w:num>
  <w:num w:numId="26" w16cid:durableId="1801535368">
    <w:abstractNumId w:val="4"/>
  </w:num>
  <w:num w:numId="27" w16cid:durableId="9216452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2A3D"/>
    <w:rsid w:val="004723A1"/>
    <w:rsid w:val="004E0F3D"/>
    <w:rsid w:val="005136F8"/>
    <w:rsid w:val="006B2004"/>
    <w:rsid w:val="006E5531"/>
    <w:rsid w:val="00843208"/>
    <w:rsid w:val="00886453"/>
    <w:rsid w:val="008A4133"/>
    <w:rsid w:val="008A58F6"/>
    <w:rsid w:val="009E2A3D"/>
    <w:rsid w:val="00AB50E9"/>
    <w:rsid w:val="00B658D2"/>
    <w:rsid w:val="00D43263"/>
    <w:rsid w:val="00DA28E9"/>
    <w:rsid w:val="00E75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3BFD0"/>
  <w15:docId w15:val="{2B38209E-9E35-44C4-B3FB-F4D115AC1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9E2A3D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it-IT"/>
      <w14:ligatures w14:val="none"/>
    </w:rPr>
  </w:style>
  <w:style w:type="paragraph" w:styleId="Nessunaspaziatura">
    <w:name w:val="No Spacing"/>
    <w:uiPriority w:val="1"/>
    <w:qFormat/>
    <w:rsid w:val="009E2A3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320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432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4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63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40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899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2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81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80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97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21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65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59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65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94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93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97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83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21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22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13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28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20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0BD55-A689-4D8E-9E8C-B8BACC82C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1773</Words>
  <Characters>10110</Characters>
  <Application>Microsoft Office Word</Application>
  <DocSecurity>0</DocSecurity>
  <Lines>84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Luca Angelini</cp:lastModifiedBy>
  <cp:revision>11</cp:revision>
  <dcterms:created xsi:type="dcterms:W3CDTF">2023-09-21T15:33:00Z</dcterms:created>
  <dcterms:modified xsi:type="dcterms:W3CDTF">2024-01-16T10:26:00Z</dcterms:modified>
</cp:coreProperties>
</file>